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07A" w:rsidRDefault="00663250" w:rsidP="007E1389">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663250">
        <w:rPr>
          <w:rFonts w:ascii="Times New Roman" w:eastAsia="Times New Roman" w:hAnsi="Times New Roman" w:cs="Times New Roman"/>
          <w:color w:val="000000"/>
          <w:sz w:val="28"/>
          <w:szCs w:val="28"/>
          <w:lang w:eastAsia="ru-RU"/>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4pt;height:594.25pt" o:ole="">
            <v:imagedata r:id="rId5" o:title=""/>
          </v:shape>
          <o:OLEObject Type="Embed" ProgID="AcroExch.Document.DC" ShapeID="_x0000_i1025" DrawAspect="Content" ObjectID="_1762341438" r:id="rId6"/>
        </w:object>
      </w:r>
    </w:p>
    <w:p w:rsidR="007F407A" w:rsidRDefault="007F407A" w:rsidP="007E1389">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p>
    <w:p w:rsidR="007F407A" w:rsidRDefault="007F407A" w:rsidP="007E1389">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p>
    <w:p w:rsidR="007F407A" w:rsidRDefault="007F407A" w:rsidP="007E1389">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p>
    <w:p w:rsidR="00E7608B" w:rsidRDefault="00E7608B" w:rsidP="00FC1D0E">
      <w:pPr>
        <w:shd w:val="clear" w:color="auto" w:fill="FFFFFF"/>
        <w:spacing w:after="0" w:line="240" w:lineRule="auto"/>
        <w:ind w:firstLine="568"/>
        <w:jc w:val="center"/>
        <w:rPr>
          <w:rFonts w:ascii="Times New Roman" w:eastAsia="Times New Roman" w:hAnsi="Times New Roman" w:cs="Times New Roman"/>
          <w:color w:val="000000"/>
          <w:sz w:val="28"/>
          <w:szCs w:val="28"/>
          <w:lang w:eastAsia="ru-RU"/>
        </w:rPr>
      </w:pPr>
    </w:p>
    <w:p w:rsidR="00663250" w:rsidRDefault="00663250" w:rsidP="00FC1D0E">
      <w:pPr>
        <w:shd w:val="clear" w:color="auto" w:fill="FFFFFF"/>
        <w:spacing w:after="0" w:line="240" w:lineRule="auto"/>
        <w:ind w:firstLine="568"/>
        <w:jc w:val="center"/>
        <w:rPr>
          <w:rFonts w:ascii="Times New Roman" w:eastAsia="Times New Roman" w:hAnsi="Times New Roman" w:cs="Times New Roman"/>
          <w:b/>
          <w:bCs/>
          <w:color w:val="000000"/>
          <w:sz w:val="24"/>
          <w:szCs w:val="24"/>
          <w:lang w:eastAsia="ru-RU"/>
        </w:rPr>
      </w:pPr>
    </w:p>
    <w:p w:rsidR="00663250" w:rsidRDefault="00663250" w:rsidP="00FC1D0E">
      <w:pPr>
        <w:shd w:val="clear" w:color="auto" w:fill="FFFFFF"/>
        <w:spacing w:after="0" w:line="240" w:lineRule="auto"/>
        <w:ind w:firstLine="568"/>
        <w:jc w:val="center"/>
        <w:rPr>
          <w:rFonts w:ascii="Times New Roman" w:eastAsia="Times New Roman" w:hAnsi="Times New Roman" w:cs="Times New Roman"/>
          <w:b/>
          <w:bCs/>
          <w:color w:val="000000"/>
          <w:sz w:val="24"/>
          <w:szCs w:val="24"/>
          <w:lang w:eastAsia="ru-RU"/>
        </w:rPr>
      </w:pPr>
    </w:p>
    <w:p w:rsidR="00663250" w:rsidRDefault="00663250" w:rsidP="00FC1D0E">
      <w:pPr>
        <w:shd w:val="clear" w:color="auto" w:fill="FFFFFF"/>
        <w:spacing w:after="0" w:line="240" w:lineRule="auto"/>
        <w:ind w:firstLine="568"/>
        <w:jc w:val="center"/>
        <w:rPr>
          <w:rFonts w:ascii="Times New Roman" w:eastAsia="Times New Roman" w:hAnsi="Times New Roman" w:cs="Times New Roman"/>
          <w:b/>
          <w:bCs/>
          <w:color w:val="000000"/>
          <w:sz w:val="24"/>
          <w:szCs w:val="24"/>
          <w:lang w:eastAsia="ru-RU"/>
        </w:rPr>
      </w:pPr>
    </w:p>
    <w:p w:rsidR="00663250" w:rsidRDefault="00663250" w:rsidP="00FC1D0E">
      <w:pPr>
        <w:shd w:val="clear" w:color="auto" w:fill="FFFFFF"/>
        <w:spacing w:after="0" w:line="240" w:lineRule="auto"/>
        <w:ind w:firstLine="568"/>
        <w:jc w:val="center"/>
        <w:rPr>
          <w:rFonts w:ascii="Times New Roman" w:eastAsia="Times New Roman" w:hAnsi="Times New Roman" w:cs="Times New Roman"/>
          <w:b/>
          <w:bCs/>
          <w:color w:val="000000"/>
          <w:sz w:val="24"/>
          <w:szCs w:val="24"/>
          <w:lang w:eastAsia="ru-RU"/>
        </w:rPr>
      </w:pPr>
    </w:p>
    <w:p w:rsidR="00663250" w:rsidRDefault="00663250" w:rsidP="00FC1D0E">
      <w:pPr>
        <w:shd w:val="clear" w:color="auto" w:fill="FFFFFF"/>
        <w:spacing w:after="0" w:line="240" w:lineRule="auto"/>
        <w:ind w:firstLine="568"/>
        <w:jc w:val="center"/>
        <w:rPr>
          <w:rFonts w:ascii="Times New Roman" w:eastAsia="Times New Roman" w:hAnsi="Times New Roman" w:cs="Times New Roman"/>
          <w:b/>
          <w:bCs/>
          <w:color w:val="000000"/>
          <w:sz w:val="24"/>
          <w:szCs w:val="24"/>
          <w:lang w:eastAsia="ru-RU"/>
        </w:rPr>
      </w:pPr>
    </w:p>
    <w:p w:rsidR="00663250" w:rsidRDefault="00663250" w:rsidP="00FC1D0E">
      <w:pPr>
        <w:shd w:val="clear" w:color="auto" w:fill="FFFFFF"/>
        <w:spacing w:after="0" w:line="240" w:lineRule="auto"/>
        <w:ind w:firstLine="568"/>
        <w:jc w:val="center"/>
        <w:rPr>
          <w:rFonts w:ascii="Times New Roman" w:eastAsia="Times New Roman" w:hAnsi="Times New Roman" w:cs="Times New Roman"/>
          <w:b/>
          <w:bCs/>
          <w:color w:val="000000"/>
          <w:sz w:val="24"/>
          <w:szCs w:val="24"/>
          <w:lang w:eastAsia="ru-RU"/>
        </w:rPr>
      </w:pPr>
    </w:p>
    <w:p w:rsidR="00663250" w:rsidRDefault="00663250" w:rsidP="00FC1D0E">
      <w:pPr>
        <w:shd w:val="clear" w:color="auto" w:fill="FFFFFF"/>
        <w:spacing w:after="0" w:line="240" w:lineRule="auto"/>
        <w:ind w:firstLine="568"/>
        <w:jc w:val="center"/>
        <w:rPr>
          <w:rFonts w:ascii="Times New Roman" w:eastAsia="Times New Roman" w:hAnsi="Times New Roman" w:cs="Times New Roman"/>
          <w:b/>
          <w:bCs/>
          <w:color w:val="000000"/>
          <w:sz w:val="24"/>
          <w:szCs w:val="24"/>
          <w:lang w:eastAsia="ru-RU"/>
        </w:rPr>
      </w:pPr>
    </w:p>
    <w:p w:rsidR="00663250" w:rsidRDefault="00663250" w:rsidP="00FC1D0E">
      <w:pPr>
        <w:shd w:val="clear" w:color="auto" w:fill="FFFFFF"/>
        <w:spacing w:after="0" w:line="240" w:lineRule="auto"/>
        <w:ind w:firstLine="568"/>
        <w:jc w:val="center"/>
        <w:rPr>
          <w:rFonts w:ascii="Times New Roman" w:eastAsia="Times New Roman" w:hAnsi="Times New Roman" w:cs="Times New Roman"/>
          <w:b/>
          <w:bCs/>
          <w:color w:val="000000"/>
          <w:sz w:val="24"/>
          <w:szCs w:val="24"/>
          <w:lang w:eastAsia="ru-RU"/>
        </w:rPr>
      </w:pPr>
    </w:p>
    <w:p w:rsidR="00FC1D0E" w:rsidRPr="00FC1D0E" w:rsidRDefault="00FC1D0E" w:rsidP="00FC1D0E">
      <w:pPr>
        <w:shd w:val="clear" w:color="auto" w:fill="FFFFFF"/>
        <w:spacing w:after="0" w:line="240" w:lineRule="auto"/>
        <w:ind w:firstLine="568"/>
        <w:jc w:val="center"/>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color w:val="000000"/>
          <w:sz w:val="24"/>
          <w:szCs w:val="24"/>
          <w:lang w:eastAsia="ru-RU"/>
        </w:rPr>
        <w:lastRenderedPageBreak/>
        <w:t>ПОЯСНИТЕЛЬНАЯ ЗАПИСКА</w:t>
      </w:r>
    </w:p>
    <w:p w:rsidR="00FC1D0E" w:rsidRPr="00FC1D0E" w:rsidRDefault="00FC1D0E" w:rsidP="00FC1D0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proofErr w:type="gramStart"/>
      <w:r w:rsidRPr="00FC1D0E">
        <w:rPr>
          <w:rFonts w:ascii="Times New Roman" w:eastAsia="Times New Roman" w:hAnsi="Times New Roman" w:cs="Times New Roman"/>
          <w:color w:val="000000"/>
          <w:sz w:val="24"/>
          <w:szCs w:val="24"/>
          <w:lang w:eastAsia="ru-RU"/>
        </w:rPr>
        <w:t>Рабочая программа составлена на основе Федерального образовательного стандарта начального общего образования обучающихся с ограниченными возможностями здоровья  (пр.</w:t>
      </w:r>
      <w:proofErr w:type="gramEnd"/>
      <w:r w:rsidRPr="00FC1D0E">
        <w:rPr>
          <w:rFonts w:ascii="Times New Roman" w:eastAsia="Times New Roman" w:hAnsi="Times New Roman" w:cs="Times New Roman"/>
          <w:color w:val="000000"/>
          <w:sz w:val="24"/>
          <w:szCs w:val="24"/>
          <w:lang w:eastAsia="ru-RU"/>
        </w:rPr>
        <w:t xml:space="preserve"> МО РФ от 19.12.2014г № 1598), авторской программы </w:t>
      </w:r>
      <w:proofErr w:type="spellStart"/>
      <w:r w:rsidRPr="00FC1D0E">
        <w:rPr>
          <w:rFonts w:ascii="Times New Roman" w:eastAsia="Times New Roman" w:hAnsi="Times New Roman" w:cs="Times New Roman"/>
          <w:color w:val="000000"/>
          <w:sz w:val="24"/>
          <w:szCs w:val="24"/>
          <w:lang w:eastAsia="ru-RU"/>
        </w:rPr>
        <w:t>ГорецкогоВ.Г</w:t>
      </w:r>
      <w:proofErr w:type="spellEnd"/>
      <w:r w:rsidRPr="00FC1D0E">
        <w:rPr>
          <w:rFonts w:ascii="Times New Roman" w:eastAsia="Times New Roman" w:hAnsi="Times New Roman" w:cs="Times New Roman"/>
          <w:color w:val="000000"/>
          <w:sz w:val="24"/>
          <w:szCs w:val="24"/>
          <w:lang w:eastAsia="ru-RU"/>
        </w:rPr>
        <w:t xml:space="preserve">., </w:t>
      </w:r>
      <w:proofErr w:type="spellStart"/>
      <w:r w:rsidRPr="00FC1D0E">
        <w:rPr>
          <w:rFonts w:ascii="Times New Roman" w:eastAsia="Times New Roman" w:hAnsi="Times New Roman" w:cs="Times New Roman"/>
          <w:color w:val="000000"/>
          <w:sz w:val="24"/>
          <w:szCs w:val="24"/>
          <w:lang w:eastAsia="ru-RU"/>
        </w:rPr>
        <w:t>Канакиной</w:t>
      </w:r>
      <w:proofErr w:type="spellEnd"/>
      <w:r w:rsidRPr="00FC1D0E">
        <w:rPr>
          <w:rFonts w:ascii="Times New Roman" w:eastAsia="Times New Roman" w:hAnsi="Times New Roman" w:cs="Times New Roman"/>
          <w:color w:val="000000"/>
          <w:sz w:val="24"/>
          <w:szCs w:val="24"/>
          <w:lang w:eastAsia="ru-RU"/>
        </w:rPr>
        <w:t xml:space="preserve"> В.П., Дементьевой М.Н., </w:t>
      </w:r>
      <w:proofErr w:type="spellStart"/>
      <w:r w:rsidRPr="00FC1D0E">
        <w:rPr>
          <w:rFonts w:ascii="Times New Roman" w:eastAsia="Times New Roman" w:hAnsi="Times New Roman" w:cs="Times New Roman"/>
          <w:color w:val="000000"/>
          <w:sz w:val="24"/>
          <w:szCs w:val="24"/>
          <w:lang w:eastAsia="ru-RU"/>
        </w:rPr>
        <w:t>Стефаненко</w:t>
      </w:r>
      <w:proofErr w:type="spellEnd"/>
      <w:r w:rsidRPr="00FC1D0E">
        <w:rPr>
          <w:rFonts w:ascii="Times New Roman" w:eastAsia="Times New Roman" w:hAnsi="Times New Roman" w:cs="Times New Roman"/>
          <w:color w:val="000000"/>
          <w:sz w:val="24"/>
          <w:szCs w:val="24"/>
          <w:lang w:eastAsia="ru-RU"/>
        </w:rPr>
        <w:t xml:space="preserve"> Н.А., </w:t>
      </w:r>
      <w:proofErr w:type="spellStart"/>
      <w:r w:rsidRPr="00FC1D0E">
        <w:rPr>
          <w:rFonts w:ascii="Times New Roman" w:eastAsia="Times New Roman" w:hAnsi="Times New Roman" w:cs="Times New Roman"/>
          <w:color w:val="000000"/>
          <w:sz w:val="24"/>
          <w:szCs w:val="24"/>
          <w:lang w:eastAsia="ru-RU"/>
        </w:rPr>
        <w:t>Бойкиной</w:t>
      </w:r>
      <w:proofErr w:type="spellEnd"/>
      <w:r w:rsidRPr="00FC1D0E">
        <w:rPr>
          <w:rFonts w:ascii="Times New Roman" w:eastAsia="Times New Roman" w:hAnsi="Times New Roman" w:cs="Times New Roman"/>
          <w:color w:val="000000"/>
          <w:sz w:val="24"/>
          <w:szCs w:val="24"/>
          <w:lang w:eastAsia="ru-RU"/>
        </w:rPr>
        <w:t xml:space="preserve"> М.В. «Русский язык» М., «Просвещение» (программы общеобразовательных учреждений. Начальная школа. 1-4 классы; Учебно-методический комплект «Школа России» М., «Просвещение».</w:t>
      </w:r>
      <w:proofErr w:type="gramStart"/>
      <w:r w:rsidRPr="00FC1D0E">
        <w:rPr>
          <w:rFonts w:ascii="Times New Roman" w:eastAsia="Times New Roman" w:hAnsi="Times New Roman" w:cs="Times New Roman"/>
          <w:color w:val="000000"/>
          <w:sz w:val="24"/>
          <w:szCs w:val="24"/>
          <w:lang w:eastAsia="ru-RU"/>
        </w:rPr>
        <w:t>)и</w:t>
      </w:r>
      <w:proofErr w:type="gramEnd"/>
      <w:r w:rsidRPr="00FC1D0E">
        <w:rPr>
          <w:rFonts w:ascii="Times New Roman" w:eastAsia="Times New Roman" w:hAnsi="Times New Roman" w:cs="Times New Roman"/>
          <w:color w:val="000000"/>
          <w:sz w:val="24"/>
          <w:szCs w:val="24"/>
          <w:lang w:eastAsia="ru-RU"/>
        </w:rPr>
        <w:t xml:space="preserve"> является приложением к Адаптированной основной общеобразовательной программе начального общего образования учащихся</w:t>
      </w:r>
      <w:r w:rsidR="00E7608B">
        <w:rPr>
          <w:rFonts w:ascii="Times New Roman" w:eastAsia="Times New Roman" w:hAnsi="Times New Roman" w:cs="Times New Roman"/>
          <w:color w:val="000000"/>
          <w:sz w:val="24"/>
          <w:szCs w:val="24"/>
          <w:lang w:eastAsia="ru-RU"/>
        </w:rPr>
        <w:t xml:space="preserve"> </w:t>
      </w:r>
      <w:r w:rsidRPr="00FC1D0E">
        <w:rPr>
          <w:rFonts w:ascii="Times New Roman" w:eastAsia="Times New Roman" w:hAnsi="Times New Roman" w:cs="Times New Roman"/>
          <w:color w:val="000000"/>
          <w:sz w:val="24"/>
          <w:szCs w:val="24"/>
          <w:lang w:eastAsia="ru-RU"/>
        </w:rPr>
        <w:t>с задержкой психического развития (вариант 7.2).</w:t>
      </w:r>
    </w:p>
    <w:p w:rsidR="00FC1D0E" w:rsidRPr="00FC1D0E" w:rsidRDefault="00FC1D0E" w:rsidP="00FC1D0E">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Программа отражает содержание обучения предмету «Русский язык» с учетом особых образовательных потребностей учащихся с ЗПР. Сущность специфических для варианта 7.2 образовательных потребностей учащихся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w:t>
      </w:r>
    </w:p>
    <w:p w:rsidR="00FC1D0E" w:rsidRPr="00FC1D0E" w:rsidRDefault="00FC1D0E" w:rsidP="00FC1D0E">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i/>
          <w:iCs/>
          <w:color w:val="000000"/>
          <w:sz w:val="24"/>
          <w:szCs w:val="24"/>
          <w:lang w:eastAsia="ru-RU"/>
        </w:rPr>
        <w:t>Общей целью </w:t>
      </w:r>
      <w:r w:rsidRPr="00FC1D0E">
        <w:rPr>
          <w:rFonts w:ascii="Times New Roman" w:eastAsia="Times New Roman" w:hAnsi="Times New Roman" w:cs="Times New Roman"/>
          <w:color w:val="000000"/>
          <w:sz w:val="24"/>
          <w:szCs w:val="24"/>
          <w:lang w:eastAsia="ru-RU"/>
        </w:rPr>
        <w:t>изучения предмета «Русский язык» является формирование умений и навыков грамотного, безошибочного письма, развитие устной и письменной речи учащихся; развитие языковой эрудиции школьника, его интереса к языку и речевому творчеству.</w:t>
      </w:r>
    </w:p>
    <w:p w:rsidR="00FC1D0E" w:rsidRPr="00FC1D0E" w:rsidRDefault="00FC1D0E" w:rsidP="00FC1D0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Овладение учебным предметом «Русский язык» представляет большую сложность для учащихся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FC1D0E" w:rsidRPr="00FC1D0E" w:rsidRDefault="00FC1D0E" w:rsidP="00FC1D0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В соответствии перечисленными трудностями и обозначенными во ФГОС НОО учащихся с ЗПР особыми образовательными потребностями определяются </w:t>
      </w:r>
      <w:r w:rsidRPr="00FC1D0E">
        <w:rPr>
          <w:rFonts w:ascii="Times New Roman" w:eastAsia="Times New Roman" w:hAnsi="Times New Roman" w:cs="Times New Roman"/>
          <w:b/>
          <w:bCs/>
          <w:i/>
          <w:iCs/>
          <w:color w:val="000000"/>
          <w:sz w:val="24"/>
          <w:szCs w:val="24"/>
          <w:lang w:eastAsia="ru-RU"/>
        </w:rPr>
        <w:t>общие задачи учебного предмета</w:t>
      </w:r>
      <w:r w:rsidRPr="00FC1D0E">
        <w:rPr>
          <w:rFonts w:ascii="Times New Roman" w:eastAsia="Times New Roman" w:hAnsi="Times New Roman" w:cs="Times New Roman"/>
          <w:color w:val="000000"/>
          <w:sz w:val="24"/>
          <w:szCs w:val="24"/>
          <w:lang w:eastAsia="ru-RU"/>
        </w:rPr>
        <w:t>:</w:t>
      </w:r>
    </w:p>
    <w:p w:rsidR="00FC1D0E" w:rsidRPr="00FC1D0E" w:rsidRDefault="00FC1D0E" w:rsidP="00FA6601">
      <w:pPr>
        <w:numPr>
          <w:ilvl w:val="0"/>
          <w:numId w:val="1"/>
        </w:numPr>
        <w:shd w:val="clear" w:color="auto" w:fill="FFFFFF"/>
        <w:spacing w:before="30" w:after="30" w:line="240" w:lineRule="auto"/>
        <w:ind w:left="36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формировать фонематическое восприятие, звуковой анализ и синтез;</w:t>
      </w:r>
    </w:p>
    <w:p w:rsidR="00FC1D0E" w:rsidRPr="00FC1D0E" w:rsidRDefault="00FC1D0E" w:rsidP="00FA6601">
      <w:pPr>
        <w:numPr>
          <w:ilvl w:val="0"/>
          <w:numId w:val="1"/>
        </w:numPr>
        <w:shd w:val="clear" w:color="auto" w:fill="FFFFFF"/>
        <w:spacing w:before="30" w:after="30" w:line="240" w:lineRule="auto"/>
        <w:ind w:left="36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формировать умения и навыки каллиграфии, грамотного и безошибочного письма;</w:t>
      </w:r>
    </w:p>
    <w:p w:rsidR="00FC1D0E" w:rsidRPr="00FC1D0E" w:rsidRDefault="00FC1D0E" w:rsidP="00FA6601">
      <w:pPr>
        <w:numPr>
          <w:ilvl w:val="0"/>
          <w:numId w:val="1"/>
        </w:numPr>
        <w:shd w:val="clear" w:color="auto" w:fill="FFFFFF"/>
        <w:spacing w:before="30" w:after="30" w:line="240" w:lineRule="auto"/>
        <w:ind w:left="36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уточнять, расширять и активизировать словарный запас путем расширения непосредственных впечатлений и представлений об окружающем мире;</w:t>
      </w:r>
    </w:p>
    <w:p w:rsidR="00FC1D0E" w:rsidRPr="00FC1D0E" w:rsidRDefault="00FC1D0E" w:rsidP="00FA6601">
      <w:pPr>
        <w:numPr>
          <w:ilvl w:val="0"/>
          <w:numId w:val="1"/>
        </w:numPr>
        <w:shd w:val="clear" w:color="auto" w:fill="FFFFFF"/>
        <w:spacing w:before="30" w:after="30" w:line="240" w:lineRule="auto"/>
        <w:ind w:left="36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развивать связную устную и письменную речь (формировать и совершенствовать целенаправленность и связность высказываний, точность и разнообразие лексики, внятности и выразительности речи);</w:t>
      </w:r>
    </w:p>
    <w:p w:rsidR="00FC1D0E" w:rsidRPr="00FC1D0E" w:rsidRDefault="00FC1D0E" w:rsidP="00FA6601">
      <w:pPr>
        <w:numPr>
          <w:ilvl w:val="0"/>
          <w:numId w:val="1"/>
        </w:numPr>
        <w:shd w:val="clear" w:color="auto" w:fill="FFFFFF"/>
        <w:spacing w:before="30" w:after="30" w:line="240" w:lineRule="auto"/>
        <w:ind w:left="36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формировать интерес к родному языку, навыки учебной работы;</w:t>
      </w:r>
    </w:p>
    <w:p w:rsidR="00FC1D0E" w:rsidRPr="00FC1D0E" w:rsidRDefault="00FC1D0E" w:rsidP="00FA6601">
      <w:pPr>
        <w:numPr>
          <w:ilvl w:val="0"/>
          <w:numId w:val="1"/>
        </w:numPr>
        <w:shd w:val="clear" w:color="auto" w:fill="FFFFFF"/>
        <w:spacing w:before="30" w:after="30" w:line="240" w:lineRule="auto"/>
        <w:ind w:left="36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формировать приемы умственной деятельности, необходимые для овладения начальным курсом русского языка (наблюдения, сравнения и обобщения явлений языка);</w:t>
      </w:r>
    </w:p>
    <w:p w:rsidR="00FC1D0E" w:rsidRPr="00FC1D0E" w:rsidRDefault="00FC1D0E" w:rsidP="00FA6601">
      <w:pPr>
        <w:numPr>
          <w:ilvl w:val="0"/>
          <w:numId w:val="1"/>
        </w:numPr>
        <w:shd w:val="clear" w:color="auto" w:fill="FFFFFF"/>
        <w:spacing w:before="30" w:after="30" w:line="240" w:lineRule="auto"/>
        <w:ind w:left="36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взаимодействия с действительностью;</w:t>
      </w:r>
    </w:p>
    <w:p w:rsidR="00FC1D0E" w:rsidRPr="00FC1D0E" w:rsidRDefault="00FC1D0E" w:rsidP="00FA6601">
      <w:pPr>
        <w:numPr>
          <w:ilvl w:val="0"/>
          <w:numId w:val="1"/>
        </w:numPr>
        <w:shd w:val="clear" w:color="auto" w:fill="FFFFFF"/>
        <w:spacing w:before="30" w:after="30" w:line="240" w:lineRule="auto"/>
        <w:ind w:left="36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w:t>
      </w:r>
    </w:p>
    <w:p w:rsidR="00FC1D0E" w:rsidRPr="00FC1D0E" w:rsidRDefault="00FC1D0E" w:rsidP="00FA6601">
      <w:pPr>
        <w:numPr>
          <w:ilvl w:val="0"/>
          <w:numId w:val="1"/>
        </w:numPr>
        <w:shd w:val="clear" w:color="auto" w:fill="FFFFFF"/>
        <w:spacing w:before="30" w:after="30" w:line="240" w:lineRule="auto"/>
        <w:ind w:left="36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содействовать достижению личностных, метапредметных и предметных результатов образования.</w:t>
      </w:r>
    </w:p>
    <w:p w:rsidR="00FC1D0E" w:rsidRPr="00FC1D0E" w:rsidRDefault="00FC1D0E" w:rsidP="00FC1D0E">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color w:val="000000"/>
          <w:sz w:val="24"/>
          <w:szCs w:val="24"/>
          <w:lang w:eastAsia="ru-RU"/>
        </w:rPr>
        <w:t>Общая характеристика и коррекционно-развивающее значение учебного предмета</w:t>
      </w:r>
    </w:p>
    <w:p w:rsidR="00FC1D0E" w:rsidRPr="00FC1D0E" w:rsidRDefault="00FC1D0E" w:rsidP="00FC1D0E">
      <w:pPr>
        <w:shd w:val="clear" w:color="auto" w:fill="FFFFFF"/>
        <w:spacing w:after="0" w:line="240" w:lineRule="auto"/>
        <w:ind w:firstLine="57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Учебный предмет «Русский язык» является одним из основных в системе подготовки младшего школьника. Умение грамотно писать, излагать свои мысли, овладение читательской компетенцией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предметным областям. Однако даже у школьника без ограничений по возможностям здоровья усвоение необходимого учебного содержания нередко вызывает трудности, которые связаны со сложностью организации речевой деятельности.  </w:t>
      </w:r>
    </w:p>
    <w:p w:rsidR="00FC1D0E" w:rsidRPr="00FC1D0E" w:rsidRDefault="00FC1D0E" w:rsidP="00FC1D0E">
      <w:pPr>
        <w:shd w:val="clear" w:color="auto" w:fill="FFFFFF"/>
        <w:spacing w:after="0" w:line="240" w:lineRule="auto"/>
        <w:ind w:firstLine="57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 xml:space="preserve">При  ЗПР эти трудности многократно усиливаются. Дети, как правило, не слышат в слове отдельных звуков, не могут устанавливать их последовательность, плохо артикулируют, у них не сформированы необходимые навыки словоизменения (формы множественного числа) и словообразования, что приводит к аграмматизму (рассогласование слов в предложении в роде, числе, </w:t>
      </w:r>
      <w:r w:rsidRPr="00FC1D0E">
        <w:rPr>
          <w:rFonts w:ascii="Times New Roman" w:eastAsia="Times New Roman" w:hAnsi="Times New Roman" w:cs="Times New Roman"/>
          <w:color w:val="000000"/>
          <w:sz w:val="24"/>
          <w:szCs w:val="24"/>
          <w:lang w:eastAsia="ru-RU"/>
        </w:rPr>
        <w:lastRenderedPageBreak/>
        <w:t xml:space="preserve">падеже) и смысловым ошибкам. У детей недостаточен интерес к звучащему слову, его следует стимулировать и поощрять. Они нередко продолжают демонстрировать слабые языковые способности и недостаточные речевые умения: затрудняются определить звуковой и слоговой состав слова, дифференцировать сходные фонемы, выделить границы предложения, согласовывать слова в предложениях, самостоятельно выражать в речи просьбу, разворачивать ответ, пользоваться речевыми формами этикета. У учащихся с ЗПР могут наблюдаться нарушения мелкой ручной моторики, зрительного восприятия и пространственной ориентировки, не </w:t>
      </w:r>
      <w:proofErr w:type="spellStart"/>
      <w:r w:rsidRPr="00FC1D0E">
        <w:rPr>
          <w:rFonts w:ascii="Times New Roman" w:eastAsia="Times New Roman" w:hAnsi="Times New Roman" w:cs="Times New Roman"/>
          <w:color w:val="000000"/>
          <w:sz w:val="24"/>
          <w:szCs w:val="24"/>
          <w:lang w:eastAsia="ru-RU"/>
        </w:rPr>
        <w:t>скорригированные</w:t>
      </w:r>
      <w:proofErr w:type="spellEnd"/>
      <w:r w:rsidRPr="00FC1D0E">
        <w:rPr>
          <w:rFonts w:ascii="Times New Roman" w:eastAsia="Times New Roman" w:hAnsi="Times New Roman" w:cs="Times New Roman"/>
          <w:color w:val="000000"/>
          <w:sz w:val="24"/>
          <w:szCs w:val="24"/>
          <w:lang w:eastAsia="ru-RU"/>
        </w:rPr>
        <w:t xml:space="preserve"> в период предшествующего обучения.</w:t>
      </w:r>
    </w:p>
    <w:p w:rsidR="00FC1D0E" w:rsidRPr="00FC1D0E" w:rsidRDefault="00FC1D0E" w:rsidP="00FC1D0E">
      <w:pPr>
        <w:shd w:val="clear" w:color="auto" w:fill="FFFFFF"/>
        <w:spacing w:after="0" w:line="240" w:lineRule="auto"/>
        <w:ind w:firstLine="57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Обучение предмету «Русский язык» создает возможности для преодоления не только перечисленных несовершенств, но и других недостатков развития, типичных для учащихся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w:t>
      </w:r>
    </w:p>
    <w:p w:rsidR="00FC1D0E" w:rsidRPr="00FC1D0E" w:rsidRDefault="00FC1D0E" w:rsidP="00FC1D0E">
      <w:pPr>
        <w:shd w:val="clear" w:color="auto" w:fill="FFFFFF"/>
        <w:spacing w:after="0" w:line="240" w:lineRule="auto"/>
        <w:ind w:firstLine="57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В ходе обучения младший школьник с ЗПР получает первоначальные знания в области морфологии, орфографии и пунктуации, совершенствует навыки письма и чтения, обогащает словарный запас, упражняется в построении учебного высказывания.</w:t>
      </w:r>
    </w:p>
    <w:p w:rsidR="00FC1D0E" w:rsidRPr="00FC1D0E" w:rsidRDefault="00FC1D0E" w:rsidP="00FC1D0E">
      <w:pPr>
        <w:shd w:val="clear" w:color="auto" w:fill="FFFFFF"/>
        <w:spacing w:after="0" w:line="240" w:lineRule="auto"/>
        <w:ind w:firstLine="57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Учитель может самостоятельно адаптировать содержание тех заданий учебника, которые заведомо сложны для учащихся, подбирать дидактический материал к некоторым урокам, готовить индивидуальные задания для более сильных учеников, уменьшать объем выполнения для более слабых и т.п.</w:t>
      </w:r>
    </w:p>
    <w:p w:rsidR="00FC1D0E" w:rsidRPr="00FC1D0E" w:rsidRDefault="00FC1D0E" w:rsidP="00FC1D0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color w:val="000000"/>
          <w:sz w:val="24"/>
          <w:szCs w:val="24"/>
          <w:lang w:eastAsia="ru-RU"/>
        </w:rPr>
        <w:t>Место предмета в учебном плане</w:t>
      </w:r>
    </w:p>
    <w:p w:rsidR="00FC1D0E" w:rsidRPr="00FC1D0E" w:rsidRDefault="00FC1D0E" w:rsidP="00FC1D0E">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В </w:t>
      </w:r>
      <w:r w:rsidRPr="00FC1D0E">
        <w:rPr>
          <w:rFonts w:ascii="Times New Roman" w:eastAsia="Times New Roman" w:hAnsi="Times New Roman" w:cs="Times New Roman"/>
          <w:b/>
          <w:bCs/>
          <w:color w:val="000000"/>
          <w:sz w:val="24"/>
          <w:szCs w:val="24"/>
          <w:lang w:eastAsia="ru-RU"/>
        </w:rPr>
        <w:t>4 классах</w:t>
      </w:r>
      <w:r w:rsidRPr="00FC1D0E">
        <w:rPr>
          <w:rFonts w:ascii="Times New Roman" w:eastAsia="Times New Roman" w:hAnsi="Times New Roman" w:cs="Times New Roman"/>
          <w:color w:val="000000"/>
          <w:sz w:val="24"/>
          <w:szCs w:val="24"/>
          <w:lang w:eastAsia="ru-RU"/>
        </w:rPr>
        <w:t> на уроки русского языка отводится по </w:t>
      </w:r>
      <w:r w:rsidRPr="00FC1D0E">
        <w:rPr>
          <w:rFonts w:ascii="Times New Roman" w:eastAsia="Times New Roman" w:hAnsi="Times New Roman" w:cs="Times New Roman"/>
          <w:b/>
          <w:bCs/>
          <w:color w:val="000000"/>
          <w:sz w:val="24"/>
          <w:szCs w:val="24"/>
          <w:lang w:eastAsia="ru-RU"/>
        </w:rPr>
        <w:t>136 ч</w:t>
      </w:r>
      <w:r w:rsidRPr="00FC1D0E">
        <w:rPr>
          <w:rFonts w:ascii="Times New Roman" w:eastAsia="Times New Roman" w:hAnsi="Times New Roman" w:cs="Times New Roman"/>
          <w:color w:val="000000"/>
          <w:sz w:val="24"/>
          <w:szCs w:val="24"/>
          <w:lang w:eastAsia="ru-RU"/>
        </w:rPr>
        <w:t> (</w:t>
      </w:r>
      <w:r w:rsidR="00E7608B">
        <w:rPr>
          <w:rFonts w:ascii="Times New Roman" w:eastAsia="Times New Roman" w:hAnsi="Times New Roman" w:cs="Times New Roman"/>
          <w:color w:val="000000"/>
          <w:sz w:val="24"/>
          <w:szCs w:val="24"/>
          <w:lang w:eastAsia="ru-RU"/>
        </w:rPr>
        <w:t>4 ч в неделю, 34 учебных недели.</w:t>
      </w:r>
    </w:p>
    <w:p w:rsidR="00FC1D0E" w:rsidRPr="00FC1D0E" w:rsidRDefault="00FC1D0E" w:rsidP="00FC1D0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color w:val="000000"/>
          <w:sz w:val="24"/>
          <w:szCs w:val="24"/>
          <w:lang w:eastAsia="ru-RU"/>
        </w:rPr>
        <w:t>Планируемые результаты изучения учебного предмета «Русский язык»</w:t>
      </w:r>
    </w:p>
    <w:p w:rsidR="00FC1D0E" w:rsidRPr="00FC1D0E" w:rsidRDefault="00FC1D0E" w:rsidP="00FC1D0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В общей системе коррекционно-развивающей работы предмет «Русский язык» позволяет наиболее достоверно проконтролировать наличие позитивных изменений по следующим параметрам:</w:t>
      </w:r>
    </w:p>
    <w:p w:rsidR="00FC1D0E" w:rsidRPr="00FC1D0E" w:rsidRDefault="00FC1D0E" w:rsidP="00FA6601">
      <w:pPr>
        <w:numPr>
          <w:ilvl w:val="0"/>
          <w:numId w:val="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FC1D0E" w:rsidRPr="00FC1D0E" w:rsidRDefault="00FC1D0E" w:rsidP="00FA6601">
      <w:pPr>
        <w:numPr>
          <w:ilvl w:val="0"/>
          <w:numId w:val="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символические обозначения звуков, слов и т.п.);</w:t>
      </w:r>
    </w:p>
    <w:p w:rsidR="00FC1D0E" w:rsidRPr="00FC1D0E" w:rsidRDefault="00FC1D0E" w:rsidP="00FA6601">
      <w:pPr>
        <w:numPr>
          <w:ilvl w:val="0"/>
          <w:numId w:val="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улучшение мелкой моторики, зрительно-моторной координации;</w:t>
      </w:r>
    </w:p>
    <w:p w:rsidR="00FC1D0E" w:rsidRPr="00FC1D0E" w:rsidRDefault="00FC1D0E" w:rsidP="00FA6601">
      <w:pPr>
        <w:numPr>
          <w:ilvl w:val="0"/>
          <w:numId w:val="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совершенствование зрительно-пространственных представлений (ориентировка в тетради, размещение элементов букв выше или ниже опорной строки и т.п.);</w:t>
      </w:r>
    </w:p>
    <w:p w:rsidR="00FC1D0E" w:rsidRPr="00FC1D0E" w:rsidRDefault="00FC1D0E" w:rsidP="00FA6601">
      <w:pPr>
        <w:numPr>
          <w:ilvl w:val="0"/>
          <w:numId w:val="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улучшение качества учебного высказывания за счет расширения словарного запаса, предъявления эталонных речевых образцов;</w:t>
      </w:r>
    </w:p>
    <w:p w:rsidR="00FC1D0E" w:rsidRPr="00FC1D0E" w:rsidRDefault="00FC1D0E" w:rsidP="00FA6601">
      <w:pPr>
        <w:numPr>
          <w:ilvl w:val="0"/>
          <w:numId w:val="2"/>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развитие действий самоконтроля при оценке полученного результата.</w:t>
      </w:r>
    </w:p>
    <w:p w:rsidR="00FC1D0E" w:rsidRPr="00FC1D0E" w:rsidRDefault="00FC1D0E" w:rsidP="00FC1D0E">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i/>
          <w:iCs/>
          <w:color w:val="000000"/>
          <w:sz w:val="24"/>
          <w:szCs w:val="24"/>
          <w:lang w:eastAsia="ru-RU"/>
        </w:rPr>
        <w:t>Личностные результаты</w:t>
      </w:r>
      <w:r w:rsidRPr="00FC1D0E">
        <w:rPr>
          <w:rFonts w:ascii="Times New Roman" w:eastAsia="Times New Roman" w:hAnsi="Times New Roman" w:cs="Times New Roman"/>
          <w:color w:val="000000"/>
          <w:sz w:val="24"/>
          <w:szCs w:val="24"/>
          <w:lang w:eastAsia="ru-RU"/>
        </w:rPr>
        <w:t> освоения РП по учебному предмету «Русский язык» могут проявляются в:</w:t>
      </w:r>
    </w:p>
    <w:p w:rsidR="00FC1D0E" w:rsidRPr="00FC1D0E" w:rsidRDefault="00FC1D0E" w:rsidP="00FA6601">
      <w:pPr>
        <w:numPr>
          <w:ilvl w:val="0"/>
          <w:numId w:val="3"/>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принятии и освоении социальной роли обучающегося, формировании и развитии социально значимых мотивов учебной деятельности;</w:t>
      </w:r>
    </w:p>
    <w:p w:rsidR="00FC1D0E" w:rsidRPr="00FC1D0E" w:rsidRDefault="00FC1D0E" w:rsidP="00FA6601">
      <w:pPr>
        <w:numPr>
          <w:ilvl w:val="0"/>
          <w:numId w:val="3"/>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A"/>
          <w:sz w:val="24"/>
          <w:szCs w:val="24"/>
          <w:lang w:eastAsia="ru-RU"/>
        </w:rPr>
        <w:t>формировании эстетических потребностей, ценностей и чувств (на основе овладения каллиграфией);</w:t>
      </w:r>
    </w:p>
    <w:p w:rsidR="00FC1D0E" w:rsidRPr="00FC1D0E" w:rsidRDefault="00FC1D0E" w:rsidP="00FA6601">
      <w:pPr>
        <w:numPr>
          <w:ilvl w:val="0"/>
          <w:numId w:val="3"/>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A"/>
          <w:sz w:val="24"/>
          <w:szCs w:val="24"/>
          <w:lang w:eastAsia="ru-RU"/>
        </w:rPr>
        <w:t>развитии доброжелательности и эмоционально-нравственной отзывчивости, понимания и сопереживания чувствам других людей (одноклассников);</w:t>
      </w:r>
    </w:p>
    <w:p w:rsidR="00FC1D0E" w:rsidRPr="00FC1D0E" w:rsidRDefault="00FC1D0E" w:rsidP="00FA6601">
      <w:pPr>
        <w:numPr>
          <w:ilvl w:val="0"/>
          <w:numId w:val="3"/>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развитии адекватных представлений о собственных возможностях;</w:t>
      </w:r>
    </w:p>
    <w:p w:rsidR="00FC1D0E" w:rsidRPr="00FC1D0E" w:rsidRDefault="00FC1D0E" w:rsidP="00FA6601">
      <w:pPr>
        <w:numPr>
          <w:ilvl w:val="0"/>
          <w:numId w:val="3"/>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овладении навыками коммуникации (с учителем, одноклассниками).</w:t>
      </w:r>
    </w:p>
    <w:p w:rsidR="00FC1D0E" w:rsidRPr="00FC1D0E" w:rsidRDefault="00FC1D0E" w:rsidP="00FC1D0E">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i/>
          <w:iCs/>
          <w:color w:val="000000"/>
          <w:sz w:val="24"/>
          <w:szCs w:val="24"/>
          <w:lang w:eastAsia="ru-RU"/>
        </w:rPr>
        <w:t>Метапредметные результаты</w:t>
      </w:r>
      <w:r w:rsidRPr="00FC1D0E">
        <w:rPr>
          <w:rFonts w:ascii="Times New Roman" w:eastAsia="Times New Roman" w:hAnsi="Times New Roman" w:cs="Times New Roman"/>
          <w:color w:val="000000"/>
          <w:sz w:val="24"/>
          <w:szCs w:val="24"/>
          <w:lang w:eastAsia="ru-RU"/>
        </w:rPr>
        <w:t> освоения РП по учебному предмету «Русский язык» включают осваиваемые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FC1D0E" w:rsidRPr="00FC1D0E" w:rsidRDefault="00FC1D0E" w:rsidP="00FC1D0E">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С учетом индивидуальных возможностей и особых образовательных потребностей учащихся с ЗПР </w:t>
      </w:r>
      <w:r w:rsidRPr="00FC1D0E">
        <w:rPr>
          <w:rFonts w:ascii="Times New Roman" w:eastAsia="Times New Roman" w:hAnsi="Times New Roman" w:cs="Times New Roman"/>
          <w:b/>
          <w:bCs/>
          <w:i/>
          <w:iCs/>
          <w:color w:val="000000"/>
          <w:sz w:val="24"/>
          <w:szCs w:val="24"/>
          <w:lang w:eastAsia="ru-RU"/>
        </w:rPr>
        <w:t>метапредметные результаты</w:t>
      </w:r>
      <w:r w:rsidRPr="00FC1D0E">
        <w:rPr>
          <w:rFonts w:ascii="Times New Roman" w:eastAsia="Times New Roman" w:hAnsi="Times New Roman" w:cs="Times New Roman"/>
          <w:color w:val="000000"/>
          <w:sz w:val="24"/>
          <w:szCs w:val="24"/>
          <w:lang w:eastAsia="ru-RU"/>
        </w:rPr>
        <w:t> могут быть обозначены следующим образом.</w:t>
      </w:r>
    </w:p>
    <w:p w:rsidR="00FC1D0E" w:rsidRPr="00FC1D0E" w:rsidRDefault="00FC1D0E" w:rsidP="00FC1D0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i/>
          <w:iCs/>
          <w:color w:val="000000"/>
          <w:sz w:val="24"/>
          <w:szCs w:val="24"/>
          <w:lang w:eastAsia="ru-RU"/>
        </w:rPr>
        <w:lastRenderedPageBreak/>
        <w:t>Сформированные познавательные универсальные учебные действия проявляются возможностью:</w:t>
      </w:r>
    </w:p>
    <w:p w:rsidR="00FC1D0E" w:rsidRPr="00FC1D0E" w:rsidRDefault="00FC1D0E" w:rsidP="00FA6601">
      <w:pPr>
        <w:numPr>
          <w:ilvl w:val="0"/>
          <w:numId w:val="4"/>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осознавать цель выполняемых действий и наглядно представленный способ ее достижения (ориентировка на заданный образец);</w:t>
      </w:r>
    </w:p>
    <w:p w:rsidR="00FC1D0E" w:rsidRPr="00FC1D0E" w:rsidRDefault="00FC1D0E" w:rsidP="00FA6601">
      <w:pPr>
        <w:numPr>
          <w:ilvl w:val="0"/>
          <w:numId w:val="4"/>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кодировать и перекодировать информацию (заменять звук буквой, графическим символом и пр.);</w:t>
      </w:r>
    </w:p>
    <w:p w:rsidR="00FC1D0E" w:rsidRPr="00FC1D0E" w:rsidRDefault="00FC1D0E" w:rsidP="00FA6601">
      <w:pPr>
        <w:numPr>
          <w:ilvl w:val="0"/>
          <w:numId w:val="4"/>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осуществлять разносторонний анализ объекта (звучащего слова);</w:t>
      </w:r>
    </w:p>
    <w:p w:rsidR="00FC1D0E" w:rsidRPr="00FC1D0E" w:rsidRDefault="00FC1D0E" w:rsidP="00FA6601">
      <w:pPr>
        <w:numPr>
          <w:ilvl w:val="0"/>
          <w:numId w:val="4"/>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сравнивать звуки и буквы по разным классификационным основаниям (гласные-согласные, глухие-звонкие, твердые-мягкие, заглавные-прописные);</w:t>
      </w:r>
    </w:p>
    <w:p w:rsidR="00FC1D0E" w:rsidRPr="00FC1D0E" w:rsidRDefault="00FC1D0E" w:rsidP="00FA6601">
      <w:pPr>
        <w:numPr>
          <w:ilvl w:val="0"/>
          <w:numId w:val="4"/>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обобщать (самостоятельно выделять признаки сходства).</w:t>
      </w:r>
    </w:p>
    <w:p w:rsidR="00FC1D0E" w:rsidRPr="00FC1D0E" w:rsidRDefault="00FC1D0E" w:rsidP="00FC1D0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i/>
          <w:iCs/>
          <w:color w:val="000000"/>
          <w:sz w:val="24"/>
          <w:szCs w:val="24"/>
          <w:lang w:eastAsia="ru-RU"/>
        </w:rPr>
        <w:t>Сформированные регулятивные универсальные учебные действия проявляются возможностью:</w:t>
      </w:r>
    </w:p>
    <w:p w:rsidR="00FC1D0E" w:rsidRPr="00FC1D0E" w:rsidRDefault="00FC1D0E" w:rsidP="00FA6601">
      <w:pPr>
        <w:numPr>
          <w:ilvl w:val="0"/>
          <w:numId w:val="5"/>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понимать смысл предъявляемых учебных задач (проанализировать, написать и т.п.);</w:t>
      </w:r>
    </w:p>
    <w:p w:rsidR="00FC1D0E" w:rsidRPr="00FC1D0E" w:rsidRDefault="00FC1D0E" w:rsidP="00FA6601">
      <w:pPr>
        <w:numPr>
          <w:ilvl w:val="0"/>
          <w:numId w:val="5"/>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планировать свои действия в соответствии с поставленной задачей и условием ее реализации (например, подбор слов к схеме, предполагающей стечение согласных);</w:t>
      </w:r>
    </w:p>
    <w:p w:rsidR="00FC1D0E" w:rsidRPr="00FC1D0E" w:rsidRDefault="00FC1D0E" w:rsidP="00FA6601">
      <w:pPr>
        <w:numPr>
          <w:ilvl w:val="0"/>
          <w:numId w:val="5"/>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различать способы и результат действия (записывать слово печатными или письменными буквами);</w:t>
      </w:r>
    </w:p>
    <w:p w:rsidR="00FC1D0E" w:rsidRPr="00FC1D0E" w:rsidRDefault="00FC1D0E" w:rsidP="00FA6601">
      <w:pPr>
        <w:numPr>
          <w:ilvl w:val="0"/>
          <w:numId w:val="5"/>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вносить необходимые коррективы в действия на основе их оценки и учета характера сделанных ошибок;</w:t>
      </w:r>
    </w:p>
    <w:p w:rsidR="00FC1D0E" w:rsidRPr="00FC1D0E" w:rsidRDefault="00FC1D0E" w:rsidP="00FA6601">
      <w:pPr>
        <w:numPr>
          <w:ilvl w:val="0"/>
          <w:numId w:val="5"/>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осуществлять пошаговый и итоговый контроль результатов под руководством учителя и самостоятельно.</w:t>
      </w:r>
    </w:p>
    <w:p w:rsidR="00FC1D0E" w:rsidRPr="00FC1D0E" w:rsidRDefault="00FC1D0E" w:rsidP="00FC1D0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i/>
          <w:iCs/>
          <w:color w:val="000000"/>
          <w:sz w:val="24"/>
          <w:szCs w:val="24"/>
          <w:lang w:eastAsia="ru-RU"/>
        </w:rPr>
        <w:t>Сформированные коммуникативные универсальные учебные действия проявляются возможностью:</w:t>
      </w:r>
    </w:p>
    <w:p w:rsidR="00FC1D0E" w:rsidRPr="00FC1D0E" w:rsidRDefault="00FC1D0E" w:rsidP="00FA6601">
      <w:pPr>
        <w:numPr>
          <w:ilvl w:val="0"/>
          <w:numId w:val="6"/>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адекватно использовать речевые средства при обсуждении результата деятельности;</w:t>
      </w:r>
    </w:p>
    <w:p w:rsidR="00FC1D0E" w:rsidRPr="00FC1D0E" w:rsidRDefault="00FC1D0E" w:rsidP="00FA6601">
      <w:pPr>
        <w:numPr>
          <w:ilvl w:val="0"/>
          <w:numId w:val="6"/>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использовать формулы речевого этикета во взаимодействии с соучениками и учителем.</w:t>
      </w:r>
    </w:p>
    <w:p w:rsidR="00FC1D0E" w:rsidRPr="00FC1D0E" w:rsidRDefault="00FC1D0E" w:rsidP="00FC1D0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Учебный предмет «Русский язык» имеет большое значение для формирования сферы жизненной компетенции, мониторинг становления которой оценивается по представленным ниже направлениям.</w:t>
      </w:r>
    </w:p>
    <w:p w:rsidR="00FC1D0E" w:rsidRPr="00FC1D0E" w:rsidRDefault="00FC1D0E" w:rsidP="00FC1D0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i/>
          <w:iCs/>
          <w:color w:val="000000"/>
          <w:sz w:val="24"/>
          <w:szCs w:val="24"/>
          <w:lang w:eastAsia="ru-RU"/>
        </w:rPr>
        <w:t>Развитие адекватных представлений о собственных возможностях проявляется в умениях:</w:t>
      </w:r>
    </w:p>
    <w:p w:rsidR="00FC1D0E" w:rsidRPr="00FC1D0E" w:rsidRDefault="00FC1D0E" w:rsidP="00FC1D0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 организовать себя на рабочем месте (правильная посадка при письме, удержание ручки, расположение тетради и т.п.);</w:t>
      </w:r>
    </w:p>
    <w:p w:rsidR="00FC1D0E" w:rsidRPr="00FC1D0E" w:rsidRDefault="00FC1D0E" w:rsidP="00FC1D0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 xml:space="preserve">– задать вопрос учителю при </w:t>
      </w:r>
      <w:proofErr w:type="spellStart"/>
      <w:r w:rsidRPr="00FC1D0E">
        <w:rPr>
          <w:rFonts w:ascii="Times New Roman" w:eastAsia="Times New Roman" w:hAnsi="Times New Roman" w:cs="Times New Roman"/>
          <w:color w:val="000000"/>
          <w:sz w:val="24"/>
          <w:szCs w:val="24"/>
          <w:lang w:eastAsia="ru-RU"/>
        </w:rPr>
        <w:t>неусвоении</w:t>
      </w:r>
      <w:proofErr w:type="spellEnd"/>
      <w:r w:rsidRPr="00FC1D0E">
        <w:rPr>
          <w:rFonts w:ascii="Times New Roman" w:eastAsia="Times New Roman" w:hAnsi="Times New Roman" w:cs="Times New Roman"/>
          <w:color w:val="000000"/>
          <w:sz w:val="24"/>
          <w:szCs w:val="24"/>
          <w:lang w:eastAsia="ru-RU"/>
        </w:rPr>
        <w:t xml:space="preserve"> материала урока или его фрагмента;</w:t>
      </w:r>
    </w:p>
    <w:p w:rsidR="00FC1D0E" w:rsidRPr="00FC1D0E" w:rsidRDefault="00FC1D0E" w:rsidP="00FC1D0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 распределять время на выполнение задания в обозначенный учителем отрезок времени;</w:t>
      </w:r>
    </w:p>
    <w:p w:rsidR="00FC1D0E" w:rsidRPr="00FC1D0E" w:rsidRDefault="00FC1D0E" w:rsidP="00FC1D0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 словесно обозначать цель выполняемых действий и их результат.</w:t>
      </w:r>
    </w:p>
    <w:p w:rsidR="00FC1D0E" w:rsidRPr="00FC1D0E" w:rsidRDefault="00FC1D0E" w:rsidP="00FC1D0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i/>
          <w:iCs/>
          <w:color w:val="000000"/>
          <w:sz w:val="24"/>
          <w:szCs w:val="24"/>
          <w:lang w:eastAsia="ru-RU"/>
        </w:rPr>
        <w:t>Овладение навыками коммуникации и принятыми ритуалами социального взаимодействия проявляется в умениях:</w:t>
      </w:r>
    </w:p>
    <w:p w:rsidR="00FC1D0E" w:rsidRPr="00FC1D0E" w:rsidRDefault="00FC1D0E" w:rsidP="00FC1D0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 слушать внимательно и адекватно реагировать на обращенную речь;</w:t>
      </w:r>
    </w:p>
    <w:p w:rsidR="00FC1D0E" w:rsidRPr="00FC1D0E" w:rsidRDefault="00FC1D0E" w:rsidP="00FC1D0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 отвечать на вопросы учителя, адекватно реагировать на его одобрение и порицание, критику со стороны одноклассников.</w:t>
      </w:r>
    </w:p>
    <w:p w:rsidR="00FC1D0E" w:rsidRPr="00FC1D0E" w:rsidRDefault="00FC1D0E" w:rsidP="00FC1D0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i/>
          <w:iCs/>
          <w:color w:val="000000"/>
          <w:sz w:val="24"/>
          <w:szCs w:val="24"/>
          <w:lang w:eastAsia="ru-RU"/>
        </w:rPr>
        <w:t>Способность к осмыслению и дифференциации картины мира, ее пространственно-временной организации проявляется </w:t>
      </w:r>
      <w:r w:rsidRPr="00FC1D0E">
        <w:rPr>
          <w:rFonts w:ascii="Times New Roman" w:eastAsia="Times New Roman" w:hAnsi="Times New Roman" w:cs="Times New Roman"/>
          <w:color w:val="000000"/>
          <w:sz w:val="24"/>
          <w:szCs w:val="24"/>
          <w:lang w:eastAsia="ru-RU"/>
        </w:rPr>
        <w:t>в понимании роли письменной речи в трансляции культурного наследия.  </w:t>
      </w:r>
    </w:p>
    <w:p w:rsidR="00FC1D0E" w:rsidRPr="00FC1D0E" w:rsidRDefault="00FC1D0E" w:rsidP="00FC1D0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i/>
          <w:iCs/>
          <w:color w:val="000000"/>
          <w:sz w:val="24"/>
          <w:szCs w:val="24"/>
          <w:lang w:eastAsia="ru-RU"/>
        </w:rPr>
        <w:t>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FC1D0E">
        <w:rPr>
          <w:rFonts w:ascii="Times New Roman" w:eastAsia="Times New Roman" w:hAnsi="Times New Roman" w:cs="Times New Roman"/>
          <w:color w:val="000000"/>
          <w:sz w:val="24"/>
          <w:szCs w:val="24"/>
          <w:lang w:eastAsia="ru-RU"/>
        </w:rPr>
        <w:t>в стремлении научиться красиво и правильно писать.</w:t>
      </w:r>
    </w:p>
    <w:p w:rsidR="00FC1D0E" w:rsidRPr="00FC1D0E" w:rsidRDefault="00FC1D0E" w:rsidP="00FC1D0E">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color w:val="000000"/>
          <w:sz w:val="24"/>
          <w:szCs w:val="24"/>
          <w:lang w:eastAsia="ru-RU"/>
        </w:rPr>
        <w:t>Предметные </w:t>
      </w:r>
      <w:r w:rsidRPr="00FC1D0E">
        <w:rPr>
          <w:rFonts w:ascii="Times New Roman" w:eastAsia="Times New Roman" w:hAnsi="Times New Roman" w:cs="Times New Roman"/>
          <w:color w:val="000000"/>
          <w:sz w:val="24"/>
          <w:szCs w:val="24"/>
          <w:lang w:eastAsia="ru-RU"/>
        </w:rPr>
        <w:t>результаты в целом оцениваются в конце начального образования. Они обозначаются в АООП как:</w:t>
      </w:r>
    </w:p>
    <w:p w:rsidR="00FC1D0E" w:rsidRPr="00FC1D0E" w:rsidRDefault="00FC1D0E" w:rsidP="00FA6601">
      <w:pPr>
        <w:numPr>
          <w:ilvl w:val="0"/>
          <w:numId w:val="7"/>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C1D0E" w:rsidRPr="00FC1D0E" w:rsidRDefault="00FC1D0E" w:rsidP="00FA6601">
      <w:pPr>
        <w:numPr>
          <w:ilvl w:val="0"/>
          <w:numId w:val="7"/>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формирование интереса к изучению родного (русского) языка;</w:t>
      </w:r>
    </w:p>
    <w:p w:rsidR="00FC1D0E" w:rsidRPr="00FC1D0E" w:rsidRDefault="00FC1D0E" w:rsidP="00FA6601">
      <w:pPr>
        <w:numPr>
          <w:ilvl w:val="0"/>
          <w:numId w:val="7"/>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овладение первоначальными представлениями о правилах речевого этикета;</w:t>
      </w:r>
    </w:p>
    <w:p w:rsidR="00FC1D0E" w:rsidRPr="00FC1D0E" w:rsidRDefault="00FC1D0E" w:rsidP="00FA6601">
      <w:pPr>
        <w:numPr>
          <w:ilvl w:val="0"/>
          <w:numId w:val="7"/>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овладение основами грамотного письма;</w:t>
      </w:r>
    </w:p>
    <w:p w:rsidR="00FC1D0E" w:rsidRPr="00FC1D0E" w:rsidRDefault="00FC1D0E" w:rsidP="00FA6601">
      <w:pPr>
        <w:numPr>
          <w:ilvl w:val="0"/>
          <w:numId w:val="7"/>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lastRenderedPageBreak/>
        <w:t>овладение обучающимися коммуникативно-речевыми умениями, необходимыми для совершенствования их речевой практики;</w:t>
      </w:r>
    </w:p>
    <w:p w:rsidR="00FC1D0E" w:rsidRPr="00FC1D0E" w:rsidRDefault="00FC1D0E" w:rsidP="00FA6601">
      <w:pPr>
        <w:numPr>
          <w:ilvl w:val="0"/>
          <w:numId w:val="7"/>
        </w:numPr>
        <w:shd w:val="clear" w:color="auto" w:fill="FFFFFF"/>
        <w:spacing w:before="100" w:beforeAutospacing="1" w:after="100" w:afterAutospacing="1" w:line="240" w:lineRule="auto"/>
        <w:ind w:left="0" w:firstLine="72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FC1D0E" w:rsidRPr="00FC1D0E" w:rsidRDefault="00FC1D0E" w:rsidP="00FA6601">
      <w:pPr>
        <w:numPr>
          <w:ilvl w:val="0"/>
          <w:numId w:val="7"/>
        </w:numPr>
        <w:shd w:val="clear" w:color="auto" w:fill="FFFFFF"/>
        <w:spacing w:before="100" w:beforeAutospacing="1" w:after="100" w:afterAutospacing="1" w:line="240" w:lineRule="auto"/>
        <w:ind w:left="0" w:firstLine="710"/>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использование знаний в области русского языка и сформированных грамматико-орфографических умений для решения практических задач.</w:t>
      </w:r>
    </w:p>
    <w:p w:rsidR="00FC1D0E" w:rsidRPr="00FC1D0E" w:rsidRDefault="00FC1D0E" w:rsidP="00040F08">
      <w:pPr>
        <w:shd w:val="clear" w:color="auto" w:fill="FFFFFF"/>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color w:val="000000"/>
          <w:sz w:val="28"/>
          <w:szCs w:val="28"/>
          <w:lang w:eastAsia="ru-RU"/>
        </w:rPr>
        <w:t>Тематическое планирование</w:t>
      </w:r>
    </w:p>
    <w:p w:rsidR="00FC1D0E" w:rsidRPr="00FC1D0E" w:rsidRDefault="00FC1D0E" w:rsidP="00FC1D0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color w:val="000000"/>
          <w:sz w:val="28"/>
          <w:szCs w:val="28"/>
          <w:lang w:eastAsia="ru-RU"/>
        </w:rPr>
        <w:t>4 класс</w:t>
      </w:r>
    </w:p>
    <w:tbl>
      <w:tblPr>
        <w:tblW w:w="11982" w:type="dxa"/>
        <w:tblInd w:w="-116" w:type="dxa"/>
        <w:shd w:val="clear" w:color="auto" w:fill="FFFFFF"/>
        <w:tblCellMar>
          <w:top w:w="15" w:type="dxa"/>
          <w:left w:w="15" w:type="dxa"/>
          <w:bottom w:w="15" w:type="dxa"/>
          <w:right w:w="15" w:type="dxa"/>
        </w:tblCellMar>
        <w:tblLook w:val="04A0"/>
      </w:tblPr>
      <w:tblGrid>
        <w:gridCol w:w="2218"/>
        <w:gridCol w:w="1515"/>
        <w:gridCol w:w="6863"/>
        <w:gridCol w:w="1386"/>
      </w:tblGrid>
      <w:tr w:rsidR="00FC1D0E" w:rsidRPr="00FC1D0E" w:rsidTr="00FC1D0E">
        <w:trPr>
          <w:trHeight w:val="530"/>
        </w:trPr>
        <w:tc>
          <w:tcPr>
            <w:tcW w:w="22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color w:val="000000"/>
                <w:sz w:val="24"/>
                <w:szCs w:val="24"/>
                <w:lang w:eastAsia="ru-RU"/>
              </w:rPr>
              <w:t>Наименование раздела</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color w:val="000000"/>
                <w:sz w:val="24"/>
                <w:szCs w:val="24"/>
                <w:lang w:eastAsia="ru-RU"/>
              </w:rPr>
              <w:t>Количество часов</w:t>
            </w:r>
          </w:p>
        </w:tc>
        <w:tc>
          <w:tcPr>
            <w:tcW w:w="686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ind w:left="720"/>
              <w:jc w:val="center"/>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color w:val="000000"/>
                <w:sz w:val="24"/>
                <w:szCs w:val="24"/>
                <w:lang w:eastAsia="ru-RU"/>
              </w:rPr>
              <w:t>Примерное содержание занятий</w:t>
            </w:r>
          </w:p>
        </w:tc>
        <w:tc>
          <w:tcPr>
            <w:tcW w:w="1381" w:type="dxa"/>
            <w:tcBorders>
              <w:top w:val="single" w:sz="8" w:space="0" w:color="000000"/>
              <w:left w:val="single" w:sz="4" w:space="0" w:color="auto"/>
              <w:bottom w:val="single" w:sz="8" w:space="0" w:color="000000"/>
              <w:right w:val="single" w:sz="8" w:space="0" w:color="000000"/>
            </w:tcBorders>
            <w:shd w:val="clear" w:color="auto" w:fill="FFFFFF"/>
          </w:tcPr>
          <w:p w:rsidR="00FC1D0E" w:rsidRPr="00FC1D0E" w:rsidRDefault="00FC1D0E" w:rsidP="00FC1D0E">
            <w:pPr>
              <w:spacing w:after="0" w:line="240" w:lineRule="auto"/>
              <w:jc w:val="center"/>
              <w:rPr>
                <w:rFonts w:ascii="Times New Roman" w:eastAsia="Times New Roman" w:hAnsi="Times New Roman" w:cs="Times New Roman"/>
                <w:color w:val="000000"/>
                <w:sz w:val="24"/>
                <w:szCs w:val="24"/>
                <w:lang w:eastAsia="ru-RU"/>
              </w:rPr>
            </w:pPr>
          </w:p>
        </w:tc>
      </w:tr>
      <w:tr w:rsidR="00FC1D0E" w:rsidRPr="00FC1D0E" w:rsidTr="00FC1D0E">
        <w:tc>
          <w:tcPr>
            <w:tcW w:w="22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1.Повторение</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7C3DF6" w:rsidP="00FC1D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686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Наша речь и наш язык. Текст. Предложение. Обращение. Главные и второстепенные члены предложения. Основа предложения. Словосочетание.</w:t>
            </w:r>
          </w:p>
        </w:tc>
        <w:tc>
          <w:tcPr>
            <w:tcW w:w="1381" w:type="dxa"/>
            <w:tcBorders>
              <w:top w:val="single" w:sz="8" w:space="0" w:color="000000"/>
              <w:left w:val="single" w:sz="4" w:space="0" w:color="auto"/>
              <w:bottom w:val="single" w:sz="8" w:space="0" w:color="000000"/>
              <w:right w:val="single" w:sz="8" w:space="0" w:color="000000"/>
            </w:tcBorders>
            <w:shd w:val="clear" w:color="auto" w:fill="FFFFFF"/>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p>
        </w:tc>
      </w:tr>
      <w:tr w:rsidR="00FC1D0E" w:rsidRPr="00FC1D0E" w:rsidTr="00FC1D0E">
        <w:tc>
          <w:tcPr>
            <w:tcW w:w="22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2. Предложение.</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7C3DF6" w:rsidP="00FC1D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686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Однородные члены предложения. Простые и сложные предложения.</w:t>
            </w:r>
          </w:p>
        </w:tc>
        <w:tc>
          <w:tcPr>
            <w:tcW w:w="1381" w:type="dxa"/>
            <w:tcBorders>
              <w:top w:val="single" w:sz="8" w:space="0" w:color="000000"/>
              <w:left w:val="single" w:sz="4" w:space="0" w:color="auto"/>
              <w:bottom w:val="single" w:sz="8" w:space="0" w:color="000000"/>
              <w:right w:val="single" w:sz="8" w:space="0" w:color="000000"/>
            </w:tcBorders>
            <w:shd w:val="clear" w:color="auto" w:fill="FFFFFF"/>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p>
        </w:tc>
      </w:tr>
      <w:tr w:rsidR="00FC1D0E" w:rsidRPr="00FC1D0E" w:rsidTr="00FC1D0E">
        <w:tc>
          <w:tcPr>
            <w:tcW w:w="22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3.Слово в языке и речи</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7C3DF6" w:rsidP="00FC1D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686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Лексическое значение слова. Состав слова. Значимые части слова. Правописание гласных и согласных в значимых частях слова. Правописание Ъ и Ь разделительных знаков. Части речи. Повторение и углубление представлений о частях речи. Наречие.</w:t>
            </w:r>
          </w:p>
        </w:tc>
        <w:tc>
          <w:tcPr>
            <w:tcW w:w="1381" w:type="dxa"/>
            <w:tcBorders>
              <w:top w:val="single" w:sz="8" w:space="0" w:color="000000"/>
              <w:left w:val="single" w:sz="4" w:space="0" w:color="auto"/>
              <w:bottom w:val="single" w:sz="8" w:space="0" w:color="000000"/>
              <w:right w:val="single" w:sz="8" w:space="0" w:color="000000"/>
            </w:tcBorders>
            <w:shd w:val="clear" w:color="auto" w:fill="FFFFFF"/>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p>
        </w:tc>
      </w:tr>
      <w:tr w:rsidR="00FC1D0E" w:rsidRPr="00FC1D0E" w:rsidTr="00FC1D0E">
        <w:tc>
          <w:tcPr>
            <w:tcW w:w="22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4.Имя существительное</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7C3DF6" w:rsidP="00FC1D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686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Изменение по падежам. Три склонения имен существительных. Правописание безударных падежных окончаний имен существительных в единственном (множественном) числе.</w:t>
            </w:r>
          </w:p>
        </w:tc>
        <w:tc>
          <w:tcPr>
            <w:tcW w:w="1381" w:type="dxa"/>
            <w:tcBorders>
              <w:top w:val="single" w:sz="8" w:space="0" w:color="000000"/>
              <w:left w:val="single" w:sz="4" w:space="0" w:color="auto"/>
              <w:bottom w:val="single" w:sz="8" w:space="0" w:color="000000"/>
              <w:right w:val="single" w:sz="8" w:space="0" w:color="000000"/>
            </w:tcBorders>
            <w:shd w:val="clear" w:color="auto" w:fill="FFFFFF"/>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p>
        </w:tc>
      </w:tr>
      <w:tr w:rsidR="00FC1D0E" w:rsidRPr="00FC1D0E" w:rsidTr="00FC1D0E">
        <w:tc>
          <w:tcPr>
            <w:tcW w:w="22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5. Имя прилагательное</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7C3DF6" w:rsidP="00FC1D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686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Повторение и углубление представлений об имени прилагательном. Изменение по падежам имен прилагательных. Правописание падежных окончаний имен прилагательных. Склонение имен прилагательных мужского и среднего рода в единственном числе. Склонение имен прилагательных женского рода в единственном числе. Склонение имен прилагательных во множественном числе.</w:t>
            </w:r>
          </w:p>
        </w:tc>
        <w:tc>
          <w:tcPr>
            <w:tcW w:w="1381" w:type="dxa"/>
            <w:tcBorders>
              <w:top w:val="single" w:sz="8" w:space="0" w:color="000000"/>
              <w:left w:val="single" w:sz="4" w:space="0" w:color="auto"/>
              <w:bottom w:val="single" w:sz="8" w:space="0" w:color="000000"/>
              <w:right w:val="single" w:sz="8" w:space="0" w:color="000000"/>
            </w:tcBorders>
            <w:shd w:val="clear" w:color="auto" w:fill="FFFFFF"/>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p>
        </w:tc>
      </w:tr>
      <w:tr w:rsidR="00FC1D0E" w:rsidRPr="00FC1D0E" w:rsidTr="00FC1D0E">
        <w:tc>
          <w:tcPr>
            <w:tcW w:w="22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6. Личные местоимения</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7C3DF6" w:rsidP="00FC1D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686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Местоимение. Изменение по падежам личных местоимений. Правописание местоимений.</w:t>
            </w:r>
          </w:p>
        </w:tc>
        <w:tc>
          <w:tcPr>
            <w:tcW w:w="1381" w:type="dxa"/>
            <w:tcBorders>
              <w:top w:val="single" w:sz="8" w:space="0" w:color="000000"/>
              <w:left w:val="single" w:sz="4" w:space="0" w:color="auto"/>
              <w:bottom w:val="single" w:sz="8" w:space="0" w:color="000000"/>
              <w:right w:val="single" w:sz="8" w:space="0" w:color="000000"/>
            </w:tcBorders>
            <w:shd w:val="clear" w:color="auto" w:fill="FFFFFF"/>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p>
        </w:tc>
      </w:tr>
      <w:tr w:rsidR="00FC1D0E" w:rsidRPr="00FC1D0E" w:rsidTr="00FC1D0E">
        <w:tc>
          <w:tcPr>
            <w:tcW w:w="22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7. Глагол</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7C3DF6" w:rsidP="00FC1D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686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Неопределенная форма глагола. Спряжение глагола. Изменение глаголов в настоящем и будущем времени по лицам и числам. Спряжение глаголов. Правописание глаголов с безударными личными окончаниями. Правописание возвратных глаголов. Правописание глаголов в прошедшем времени.</w:t>
            </w:r>
          </w:p>
        </w:tc>
        <w:tc>
          <w:tcPr>
            <w:tcW w:w="1381" w:type="dxa"/>
            <w:tcBorders>
              <w:top w:val="single" w:sz="8" w:space="0" w:color="000000"/>
              <w:left w:val="single" w:sz="4" w:space="0" w:color="auto"/>
              <w:bottom w:val="single" w:sz="8" w:space="0" w:color="000000"/>
              <w:right w:val="single" w:sz="8" w:space="0" w:color="000000"/>
            </w:tcBorders>
            <w:shd w:val="clear" w:color="auto" w:fill="FFFFFF"/>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p>
        </w:tc>
      </w:tr>
      <w:tr w:rsidR="00FC1D0E" w:rsidRPr="00FC1D0E" w:rsidTr="00FC1D0E">
        <w:tc>
          <w:tcPr>
            <w:tcW w:w="22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8. Повторение</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7C3DF6" w:rsidP="00FC1D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824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p>
        </w:tc>
      </w:tr>
      <w:tr w:rsidR="00FC1D0E" w:rsidRPr="00FC1D0E" w:rsidTr="00FC1D0E">
        <w:tc>
          <w:tcPr>
            <w:tcW w:w="22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color w:val="000000"/>
                <w:sz w:val="24"/>
                <w:szCs w:val="24"/>
                <w:lang w:eastAsia="ru-RU"/>
              </w:rPr>
              <w:t>Итого</w:t>
            </w:r>
          </w:p>
        </w:tc>
        <w:tc>
          <w:tcPr>
            <w:tcW w:w="15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7C3DF6" w:rsidP="00FC1D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13</w:t>
            </w:r>
            <w:r w:rsidR="009A5F13">
              <w:rPr>
                <w:rFonts w:ascii="Times New Roman" w:eastAsia="Times New Roman" w:hAnsi="Times New Roman" w:cs="Times New Roman"/>
                <w:b/>
                <w:bCs/>
                <w:color w:val="000000"/>
                <w:sz w:val="24"/>
                <w:szCs w:val="24"/>
                <w:lang w:eastAsia="ru-RU"/>
              </w:rPr>
              <w:t>2</w:t>
            </w:r>
          </w:p>
        </w:tc>
        <w:tc>
          <w:tcPr>
            <w:tcW w:w="824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1D0E" w:rsidRPr="00FC1D0E" w:rsidRDefault="00FC1D0E" w:rsidP="00FC1D0E">
            <w:pPr>
              <w:spacing w:after="0" w:line="240" w:lineRule="auto"/>
              <w:rPr>
                <w:rFonts w:ascii="Times New Roman" w:eastAsia="Times New Roman" w:hAnsi="Times New Roman" w:cs="Times New Roman"/>
                <w:color w:val="000000"/>
                <w:sz w:val="24"/>
                <w:szCs w:val="24"/>
                <w:lang w:eastAsia="ru-RU"/>
              </w:rPr>
            </w:pPr>
          </w:p>
        </w:tc>
      </w:tr>
    </w:tbl>
    <w:p w:rsidR="00FC1D0E" w:rsidRPr="00FC1D0E" w:rsidRDefault="00FC1D0E" w:rsidP="00FC1D0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color w:val="000000"/>
          <w:sz w:val="24"/>
          <w:szCs w:val="24"/>
          <w:lang w:eastAsia="ru-RU"/>
        </w:rPr>
        <w:t>Развитие речи</w:t>
      </w:r>
      <w:r w:rsidRPr="00FC1D0E">
        <w:rPr>
          <w:rFonts w:ascii="Times New Roman" w:eastAsia="Times New Roman" w:hAnsi="Times New Roman" w:cs="Times New Roman"/>
          <w:color w:val="000000"/>
          <w:sz w:val="24"/>
          <w:szCs w:val="24"/>
          <w:lang w:eastAsia="ru-RU"/>
        </w:rPr>
        <w:t xml:space="preserve">.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с учѐтом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 Практическое овладение монологической формой речи. Умение строить устное монологическое высказывание на определѐнную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w:t>
      </w:r>
      <w:proofErr w:type="spellStart"/>
      <w:r w:rsidRPr="00FC1D0E">
        <w:rPr>
          <w:rFonts w:ascii="Times New Roman" w:eastAsia="Times New Roman" w:hAnsi="Times New Roman" w:cs="Times New Roman"/>
          <w:color w:val="000000"/>
          <w:sz w:val="24"/>
          <w:szCs w:val="24"/>
          <w:lang w:eastAsia="ru-RU"/>
        </w:rPr>
        <w:t>озаглавливание</w:t>
      </w:r>
      <w:proofErr w:type="spellEnd"/>
      <w:r w:rsidRPr="00FC1D0E">
        <w:rPr>
          <w:rFonts w:ascii="Times New Roman" w:eastAsia="Times New Roman" w:hAnsi="Times New Roman" w:cs="Times New Roman"/>
          <w:color w:val="000000"/>
          <w:sz w:val="24"/>
          <w:szCs w:val="24"/>
          <w:lang w:eastAsia="ru-RU"/>
        </w:rPr>
        <w:t>, корректирование порядка предложений и частей текста (абзацев). План текста. Составление планов к заданным текстам. </w:t>
      </w:r>
      <w:r w:rsidRPr="00FC1D0E">
        <w:rPr>
          <w:rFonts w:ascii="Times New Roman" w:eastAsia="Times New Roman" w:hAnsi="Times New Roman" w:cs="Times New Roman"/>
          <w:i/>
          <w:iCs/>
          <w:color w:val="000000"/>
          <w:sz w:val="24"/>
          <w:szCs w:val="24"/>
          <w:lang w:eastAsia="ru-RU"/>
        </w:rPr>
        <w:t>Создание собственных текстов по предложенным и самостоятельно составленным планам. </w:t>
      </w:r>
      <w:r w:rsidRPr="00FC1D0E">
        <w:rPr>
          <w:rFonts w:ascii="Times New Roman" w:eastAsia="Times New Roman" w:hAnsi="Times New Roman" w:cs="Times New Roman"/>
          <w:color w:val="000000"/>
          <w:sz w:val="24"/>
          <w:szCs w:val="24"/>
          <w:lang w:eastAsia="ru-RU"/>
        </w:rPr>
        <w:t>Типы текстов: описание, повествование, рассуждение</w:t>
      </w:r>
      <w:r w:rsidRPr="00FC1D0E">
        <w:rPr>
          <w:rFonts w:ascii="Times New Roman" w:eastAsia="Times New Roman" w:hAnsi="Times New Roman" w:cs="Times New Roman"/>
          <w:i/>
          <w:iCs/>
          <w:color w:val="000000"/>
          <w:sz w:val="24"/>
          <w:szCs w:val="24"/>
          <w:lang w:eastAsia="ru-RU"/>
        </w:rPr>
        <w:t>, </w:t>
      </w:r>
      <w:r w:rsidRPr="00FC1D0E">
        <w:rPr>
          <w:rFonts w:ascii="Times New Roman" w:eastAsia="Times New Roman" w:hAnsi="Times New Roman" w:cs="Times New Roman"/>
          <w:color w:val="000000"/>
          <w:sz w:val="24"/>
          <w:szCs w:val="24"/>
          <w:lang w:eastAsia="ru-RU"/>
        </w:rPr>
        <w:t xml:space="preserve">их особенности. Знакомство с жанрами письма и </w:t>
      </w:r>
      <w:r w:rsidRPr="00FC1D0E">
        <w:rPr>
          <w:rFonts w:ascii="Times New Roman" w:eastAsia="Times New Roman" w:hAnsi="Times New Roman" w:cs="Times New Roman"/>
          <w:color w:val="000000"/>
          <w:sz w:val="24"/>
          <w:szCs w:val="24"/>
          <w:lang w:eastAsia="ru-RU"/>
        </w:rPr>
        <w:lastRenderedPageBreak/>
        <w:t>поздравления. Создание собственных текстов и корректирование заданных текстов с учѐтом точности, правильности, богатства и выразительности письменной речи; </w:t>
      </w:r>
      <w:r w:rsidRPr="00FC1D0E">
        <w:rPr>
          <w:rFonts w:ascii="Times New Roman" w:eastAsia="Times New Roman" w:hAnsi="Times New Roman" w:cs="Times New Roman"/>
          <w:i/>
          <w:iCs/>
          <w:color w:val="000000"/>
          <w:sz w:val="24"/>
          <w:szCs w:val="24"/>
          <w:lang w:eastAsia="ru-RU"/>
        </w:rPr>
        <w:t>использование в текстах синонимов и антонимов. </w:t>
      </w:r>
      <w:r w:rsidRPr="00FC1D0E">
        <w:rPr>
          <w:rFonts w:ascii="Times New Roman" w:eastAsia="Times New Roman" w:hAnsi="Times New Roman" w:cs="Times New Roman"/>
          <w:color w:val="000000"/>
          <w:sz w:val="24"/>
          <w:szCs w:val="24"/>
          <w:lang w:eastAsia="ru-RU"/>
        </w:rPr>
        <w:t>Знакомство с основными видами изложений и сочинений (без заучивания учащимися определений): </w:t>
      </w:r>
      <w:r w:rsidRPr="00FC1D0E">
        <w:rPr>
          <w:rFonts w:ascii="Times New Roman" w:eastAsia="Times New Roman" w:hAnsi="Times New Roman" w:cs="Times New Roman"/>
          <w:i/>
          <w:iCs/>
          <w:color w:val="000000"/>
          <w:sz w:val="24"/>
          <w:szCs w:val="24"/>
          <w:lang w:eastAsia="ru-RU"/>
        </w:rPr>
        <w:t>изложение подробное и выборочное, изложение с элементами сочинения; сочинение-повествование, сочинение-описание, сочинение-рассуждение.</w:t>
      </w:r>
    </w:p>
    <w:p w:rsidR="00FC1D0E" w:rsidRPr="00FC1D0E" w:rsidRDefault="00FC1D0E" w:rsidP="00FC1D0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color w:val="000000"/>
          <w:sz w:val="24"/>
          <w:szCs w:val="24"/>
          <w:lang w:eastAsia="ru-RU"/>
        </w:rPr>
        <w:t>Слова с непроверяемыми написаниями: </w:t>
      </w:r>
      <w:r w:rsidRPr="00FC1D0E">
        <w:rPr>
          <w:rFonts w:ascii="Times New Roman" w:eastAsia="Times New Roman" w:hAnsi="Times New Roman" w:cs="Times New Roman"/>
          <w:color w:val="000000"/>
          <w:sz w:val="24"/>
          <w:szCs w:val="24"/>
          <w:lang w:eastAsia="ru-RU"/>
        </w:rPr>
        <w:t xml:space="preserve">Алфавит, апрель, берѐза, быстро, вдруг, ветер, город, декабрь, дорога, до свидания, жѐлтый, завод, здравствуйте, земляника, извините, иней, капуста, картина, коньки, лопата, лягушка, магазин, малина, мебель, месяц, метро, молоток, морковь, мороз, народ, ноябрь, обед, обезьяна, облако, одежда, октябрь, осина, отец, платок, посуда, рисунок, родина, Россия, русский, сапоги, сахар, сентябрь, скоро, снегирь, спасибо, стакан, суббота, товарищ, топор, улица, урожай, </w:t>
      </w:r>
      <w:proofErr w:type="spellStart"/>
      <w:r w:rsidRPr="00FC1D0E">
        <w:rPr>
          <w:rFonts w:ascii="Times New Roman" w:eastAsia="Times New Roman" w:hAnsi="Times New Roman" w:cs="Times New Roman"/>
          <w:color w:val="000000"/>
          <w:sz w:val="24"/>
          <w:szCs w:val="24"/>
          <w:lang w:eastAsia="ru-RU"/>
        </w:rPr>
        <w:t>фамилия,февраль</w:t>
      </w:r>
      <w:proofErr w:type="spellEnd"/>
      <w:r w:rsidRPr="00FC1D0E">
        <w:rPr>
          <w:rFonts w:ascii="Times New Roman" w:eastAsia="Times New Roman" w:hAnsi="Times New Roman" w:cs="Times New Roman"/>
          <w:color w:val="000000"/>
          <w:sz w:val="24"/>
          <w:szCs w:val="24"/>
          <w:lang w:eastAsia="ru-RU"/>
        </w:rPr>
        <w:t>, шѐл, щавель, яблоня, ягода, январь.</w:t>
      </w:r>
    </w:p>
    <w:p w:rsidR="00FC1D0E" w:rsidRPr="00FC1D0E" w:rsidRDefault="00FC1D0E" w:rsidP="00FC1D0E">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color w:val="000000"/>
          <w:sz w:val="24"/>
          <w:szCs w:val="24"/>
          <w:lang w:eastAsia="ru-RU"/>
        </w:rPr>
        <w:t>Материально-техническое обеспечение</w:t>
      </w:r>
    </w:p>
    <w:p w:rsidR="00FC1D0E" w:rsidRPr="00FC1D0E" w:rsidRDefault="00FC1D0E" w:rsidP="00FC1D0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color w:val="000000"/>
          <w:sz w:val="24"/>
          <w:szCs w:val="24"/>
          <w:lang w:eastAsia="ru-RU"/>
        </w:rPr>
        <w:t>Комплект демонстрационных таблиц с методическими рекомендациями.</w:t>
      </w:r>
    </w:p>
    <w:p w:rsidR="00FC1D0E" w:rsidRPr="00FC1D0E" w:rsidRDefault="00FC1D0E" w:rsidP="00FA6601">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Лента букв, образцы письменных строчных и заглавных букв, слоговые таблицы, тетради с разлиновкой в сетку, прописи.</w:t>
      </w:r>
    </w:p>
    <w:p w:rsidR="00FC1D0E" w:rsidRPr="00FC1D0E" w:rsidRDefault="00FC1D0E" w:rsidP="00FA6601">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Таблицы к основным разделам грамматического материала, содержащегося в программе по русскому языку.</w:t>
      </w:r>
    </w:p>
    <w:p w:rsidR="00FC1D0E" w:rsidRPr="00FC1D0E" w:rsidRDefault="00FC1D0E" w:rsidP="00FA6601">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Наборы сюжетных (предметных) картинок в соответствии с тематикой.</w:t>
      </w:r>
    </w:p>
    <w:p w:rsidR="00FC1D0E" w:rsidRPr="00FC1D0E" w:rsidRDefault="00FC1D0E" w:rsidP="00FA6601">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Словари по русскому языку.</w:t>
      </w:r>
    </w:p>
    <w:p w:rsidR="00FC1D0E" w:rsidRPr="00FC1D0E" w:rsidRDefault="00FC1D0E" w:rsidP="00FA6601">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Репродукции картин в соответствии с тематикой и видами работ.</w:t>
      </w:r>
    </w:p>
    <w:p w:rsidR="00FC1D0E" w:rsidRPr="00FC1D0E" w:rsidRDefault="00FC1D0E" w:rsidP="00FC1D0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b/>
          <w:bCs/>
          <w:color w:val="000000"/>
          <w:sz w:val="24"/>
          <w:szCs w:val="24"/>
          <w:lang w:eastAsia="ru-RU"/>
        </w:rPr>
        <w:t>Технические средства обучения.</w:t>
      </w:r>
    </w:p>
    <w:p w:rsidR="00FC1D0E" w:rsidRPr="00FC1D0E" w:rsidRDefault="00FC1D0E" w:rsidP="00FA6601">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Классная магнитная доска с набором приспособлений для крепления таблиц, картинок</w:t>
      </w:r>
    </w:p>
    <w:p w:rsidR="00FC1D0E" w:rsidRPr="00FC1D0E" w:rsidRDefault="00FC1D0E" w:rsidP="00FA6601">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Мультимедийные образовательные ресурсы (презентации), соответствующие тематике программы по русскому языку</w:t>
      </w:r>
    </w:p>
    <w:p w:rsidR="00FC1D0E" w:rsidRPr="00FC1D0E" w:rsidRDefault="00FC1D0E" w:rsidP="00FA660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Экран</w:t>
      </w:r>
    </w:p>
    <w:p w:rsidR="00FC1D0E" w:rsidRPr="00FC1D0E" w:rsidRDefault="00FC1D0E" w:rsidP="00FA660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C1D0E">
        <w:rPr>
          <w:rFonts w:ascii="Times New Roman" w:eastAsia="Times New Roman" w:hAnsi="Times New Roman" w:cs="Times New Roman"/>
          <w:color w:val="000000"/>
          <w:sz w:val="24"/>
          <w:szCs w:val="24"/>
          <w:lang w:eastAsia="ru-RU"/>
        </w:rPr>
        <w:t>Компьютер</w:t>
      </w:r>
    </w:p>
    <w:p w:rsidR="007E1389" w:rsidRPr="00E7608B" w:rsidRDefault="007E1389" w:rsidP="00E7608B">
      <w:pPr>
        <w:shd w:val="clear" w:color="auto" w:fill="FFFFFF"/>
        <w:spacing w:after="0" w:line="240" w:lineRule="auto"/>
        <w:rPr>
          <w:rFonts w:ascii="Calibri" w:eastAsia="Times New Roman" w:hAnsi="Calibri" w:cs="Calibri"/>
          <w:color w:val="000000"/>
          <w:sz w:val="24"/>
          <w:szCs w:val="24"/>
          <w:lang w:eastAsia="ru-RU"/>
        </w:rPr>
      </w:pPr>
      <w:r w:rsidRPr="00E7608B">
        <w:rPr>
          <w:rFonts w:ascii="Times New Roman" w:eastAsia="Times New Roman" w:hAnsi="Times New Roman" w:cs="Times New Roman"/>
          <w:b/>
          <w:bCs/>
          <w:color w:val="000000"/>
          <w:sz w:val="24"/>
          <w:szCs w:val="24"/>
          <w:lang w:eastAsia="ru-RU"/>
        </w:rPr>
        <w:t>Содержание учебного предмета, курса</w:t>
      </w:r>
    </w:p>
    <w:p w:rsidR="007E1389" w:rsidRPr="00E7608B" w:rsidRDefault="007E1389" w:rsidP="007E1389">
      <w:pPr>
        <w:shd w:val="clear" w:color="auto" w:fill="FFFFFF"/>
        <w:spacing w:after="0" w:line="240" w:lineRule="auto"/>
        <w:ind w:firstLine="284"/>
        <w:rPr>
          <w:rFonts w:ascii="Calibri" w:eastAsia="Times New Roman" w:hAnsi="Calibri" w:cs="Calibri"/>
          <w:b/>
          <w:color w:val="000000"/>
          <w:sz w:val="24"/>
          <w:szCs w:val="24"/>
          <w:lang w:eastAsia="ru-RU"/>
        </w:rPr>
      </w:pPr>
      <w:r w:rsidRPr="00E7608B">
        <w:rPr>
          <w:rFonts w:ascii="Times New Roman" w:eastAsia="Times New Roman" w:hAnsi="Times New Roman" w:cs="Times New Roman"/>
          <w:b/>
          <w:color w:val="000000"/>
          <w:sz w:val="24"/>
          <w:szCs w:val="24"/>
          <w:lang w:eastAsia="ru-RU"/>
        </w:rPr>
        <w:t>Повторение</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Наша речь и наш язык. Формулы вежливости.</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Текст и его признаки. Тема, основная мысль, заголовок текста. Построение (композиция) текста. Связь между частями текста. План. Типы текста (повествование, описание, рассуждение, смешанный текст).</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Предложение как единица речи.</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Виды предложений по цели высказывания и интонации.</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Знаки препинания в конце предложений.</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Диалог.</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Обращение. Знаки препинания в предложениях с обращением в начале, середине, конце предложения (общее представление). Составление предложений с обращением.</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Основа предложения. Главные и второстепенные члены предложения.</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Словосочетание. Вычленение из предложения основы и словосочетаний.</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Разбор предложения по членам предложения.</w:t>
      </w:r>
    </w:p>
    <w:p w:rsidR="007E1389" w:rsidRPr="00E7608B" w:rsidRDefault="007E1389" w:rsidP="007E1389">
      <w:pPr>
        <w:shd w:val="clear" w:color="auto" w:fill="FFFFFF"/>
        <w:spacing w:after="0" w:line="240" w:lineRule="auto"/>
        <w:ind w:firstLine="284"/>
        <w:rPr>
          <w:rFonts w:ascii="Calibri" w:eastAsia="Times New Roman" w:hAnsi="Calibri" w:cs="Calibri"/>
          <w:b/>
          <w:color w:val="000000"/>
          <w:sz w:val="24"/>
          <w:szCs w:val="24"/>
          <w:lang w:eastAsia="ru-RU"/>
        </w:rPr>
      </w:pPr>
      <w:r w:rsidRPr="00E7608B">
        <w:rPr>
          <w:rFonts w:ascii="Times New Roman" w:eastAsia="Times New Roman" w:hAnsi="Times New Roman" w:cs="Times New Roman"/>
          <w:b/>
          <w:color w:val="000000"/>
          <w:sz w:val="24"/>
          <w:szCs w:val="24"/>
          <w:lang w:eastAsia="ru-RU"/>
        </w:rPr>
        <w:t>Предложение</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Однородные члены предложения (общее представление). Предложения с однородными членами без союзов.</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 xml:space="preserve">Интонация перечисления, запятая при перечислении Предложения с однородными членами, связанными союзами и (без перечисления), а. но. Интонация, знаки препинания при однородных членах с союзами </w:t>
      </w:r>
      <w:proofErr w:type="spellStart"/>
      <w:r w:rsidRPr="00E7608B">
        <w:rPr>
          <w:rFonts w:ascii="Times New Roman" w:eastAsia="Times New Roman" w:hAnsi="Times New Roman" w:cs="Times New Roman"/>
          <w:color w:val="000000"/>
          <w:sz w:val="24"/>
          <w:szCs w:val="24"/>
          <w:lang w:eastAsia="ru-RU"/>
        </w:rPr>
        <w:t>и</w:t>
      </w:r>
      <w:r w:rsidRPr="00E7608B">
        <w:rPr>
          <w:rFonts w:ascii="Times New Roman" w:eastAsia="Times New Roman" w:hAnsi="Times New Roman" w:cs="Times New Roman"/>
          <w:color w:val="000000"/>
          <w:sz w:val="24"/>
          <w:szCs w:val="24"/>
          <w:vertAlign w:val="subscript"/>
          <w:lang w:eastAsia="ru-RU"/>
        </w:rPr>
        <w:t>т</w:t>
      </w:r>
      <w:proofErr w:type="spellEnd"/>
      <w:r w:rsidRPr="00E7608B">
        <w:rPr>
          <w:rFonts w:ascii="Times New Roman" w:eastAsia="Times New Roman" w:hAnsi="Times New Roman" w:cs="Times New Roman"/>
          <w:color w:val="000000"/>
          <w:sz w:val="24"/>
          <w:szCs w:val="24"/>
          <w:lang w:eastAsia="ru-RU"/>
        </w:rPr>
        <w:t> а, но. Составление и запись предложений с однородными членами с союзами и без союзов.</w:t>
      </w:r>
    </w:p>
    <w:p w:rsidR="007E1389" w:rsidRPr="00E7608B" w:rsidRDefault="007E1389" w:rsidP="007E1389">
      <w:pPr>
        <w:shd w:val="clear" w:color="auto" w:fill="FFFFFF"/>
        <w:spacing w:after="0" w:line="240" w:lineRule="auto"/>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Простые и сложные предложения (общее </w:t>
      </w:r>
      <w:r w:rsidRPr="00E7608B">
        <w:rPr>
          <w:rFonts w:ascii="Times New Roman" w:eastAsia="Times New Roman" w:hAnsi="Times New Roman" w:cs="Times New Roman"/>
          <w:color w:val="000000"/>
          <w:sz w:val="24"/>
          <w:szCs w:val="24"/>
          <w:shd w:val="clear" w:color="auto" w:fill="FFFFFF"/>
          <w:lang w:eastAsia="ru-RU"/>
        </w:rPr>
        <w:t>представление). Знаки  </w:t>
      </w:r>
      <w:r w:rsidRPr="00E7608B">
        <w:rPr>
          <w:rFonts w:ascii="Times New Roman" w:eastAsia="Times New Roman" w:hAnsi="Times New Roman" w:cs="Times New Roman"/>
          <w:color w:val="000000"/>
          <w:sz w:val="24"/>
          <w:szCs w:val="24"/>
          <w:lang w:eastAsia="ru-RU"/>
        </w:rPr>
        <w:t>препинания в сложных предложениях. Сложное предложение и предложение с однородными членами.</w:t>
      </w:r>
    </w:p>
    <w:p w:rsidR="007E1389" w:rsidRPr="00E7608B" w:rsidRDefault="007E1389" w:rsidP="007E1389">
      <w:pPr>
        <w:shd w:val="clear" w:color="auto" w:fill="FFFFFF"/>
        <w:spacing w:after="0" w:line="240" w:lineRule="auto"/>
        <w:rPr>
          <w:rFonts w:ascii="Calibri" w:eastAsia="Times New Roman" w:hAnsi="Calibri" w:cs="Calibri"/>
          <w:b/>
          <w:color w:val="000000"/>
          <w:sz w:val="24"/>
          <w:szCs w:val="24"/>
          <w:lang w:eastAsia="ru-RU"/>
        </w:rPr>
      </w:pPr>
      <w:r w:rsidRPr="00E7608B">
        <w:rPr>
          <w:rFonts w:ascii="Times New Roman" w:eastAsia="Times New Roman" w:hAnsi="Times New Roman" w:cs="Times New Roman"/>
          <w:b/>
          <w:color w:val="000000"/>
          <w:sz w:val="24"/>
          <w:szCs w:val="24"/>
          <w:lang w:eastAsia="ru-RU"/>
        </w:rPr>
        <w:t>Слово в языке и речи</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lastRenderedPageBreak/>
        <w:t>Лексическое значение слова. Однозначные и многозначные слова. Прямое и переносное значения слов. Синонимы, антонимы, омонимы. Устаревшие и новые слова. Заимствованные слова. Устойчивые сочетания слов (фразеологизмы). Ознакомление со словарем, иностранных слов учебника.</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Работа с лингвистическими словарями (толковым, синонимов, антонимов, омонимов, фразеологизмов).</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Наблюдение над изобразительно-выразительными средствами языка.</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Состав слова. Значимые части слова. Различие однокоренных слови различных форм одного и того же слова.</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приставок и суффиксов, разделительных твердого и мягкого знаков.</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Обобщение знаний о частях речи (имя существительное, имя прилагательное, глагол, имя числительное, местоимение, предлог), деление частей речи на самостоятельные и служебные.</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Наречие как часть речи (общее представление), значение, вопросы.</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Роль наречий в предложении (второстепенный член предложения).</w:t>
      </w:r>
    </w:p>
    <w:p w:rsidR="007E1389" w:rsidRPr="00E7608B" w:rsidRDefault="007E1389" w:rsidP="007E1389">
      <w:pPr>
        <w:shd w:val="clear" w:color="auto" w:fill="FFFFFF"/>
        <w:spacing w:after="0" w:line="240" w:lineRule="auto"/>
        <w:ind w:firstLine="284"/>
        <w:rPr>
          <w:rFonts w:ascii="Calibri" w:eastAsia="Times New Roman" w:hAnsi="Calibri" w:cs="Calibri"/>
          <w:b/>
          <w:color w:val="000000"/>
          <w:sz w:val="24"/>
          <w:szCs w:val="24"/>
          <w:lang w:eastAsia="ru-RU"/>
        </w:rPr>
      </w:pPr>
      <w:r w:rsidRPr="00E7608B">
        <w:rPr>
          <w:rFonts w:ascii="Times New Roman" w:eastAsia="Times New Roman" w:hAnsi="Times New Roman" w:cs="Times New Roman"/>
          <w:b/>
          <w:color w:val="000000"/>
          <w:sz w:val="24"/>
          <w:szCs w:val="24"/>
          <w:lang w:eastAsia="ru-RU"/>
        </w:rPr>
        <w:t>Имя существительное</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Склонение имен существительных. Развитие навыка в склонении имён существительных и в распознавании падежей. Несклоняемые имена существительные.</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Основные тины склонения имён существительных (общее представление).</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Первое склонение имён существительных и упражнение в распознавании имен существительных 1-го склонения.</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Второе склонение имён существительных и упражнение в распознавании имен существительных 2-го склонения.</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Третье склонение имен существительных и упражнение в распознавании имен существительных 3-го склонения.</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безударных падежных окончаний имён существительных 1, 2 и 3-го склонения в единственном числе (кроме имен существительных на -мя, -</w:t>
      </w:r>
      <w:proofErr w:type="spellStart"/>
      <w:r w:rsidRPr="00E7608B">
        <w:rPr>
          <w:rFonts w:ascii="Times New Roman" w:eastAsia="Times New Roman" w:hAnsi="Times New Roman" w:cs="Times New Roman"/>
          <w:color w:val="000000"/>
          <w:sz w:val="24"/>
          <w:szCs w:val="24"/>
          <w:lang w:eastAsia="ru-RU"/>
        </w:rPr>
        <w:t>ий</w:t>
      </w:r>
      <w:proofErr w:type="spellEnd"/>
      <w:r w:rsidRPr="00E7608B">
        <w:rPr>
          <w:rFonts w:ascii="Times New Roman" w:eastAsia="Times New Roman" w:hAnsi="Times New Roman" w:cs="Times New Roman"/>
          <w:color w:val="000000"/>
          <w:sz w:val="24"/>
          <w:szCs w:val="24"/>
          <w:lang w:eastAsia="ru-RU"/>
        </w:rPr>
        <w:t>, -</w:t>
      </w:r>
      <w:proofErr w:type="spellStart"/>
      <w:r w:rsidRPr="00E7608B">
        <w:rPr>
          <w:rFonts w:ascii="Times New Roman" w:eastAsia="Times New Roman" w:hAnsi="Times New Roman" w:cs="Times New Roman"/>
          <w:color w:val="000000"/>
          <w:sz w:val="24"/>
          <w:szCs w:val="24"/>
          <w:lang w:eastAsia="ru-RU"/>
        </w:rPr>
        <w:t>ие</w:t>
      </w:r>
      <w:proofErr w:type="spellEnd"/>
      <w:r w:rsidRPr="00E7608B">
        <w:rPr>
          <w:rFonts w:ascii="Times New Roman" w:eastAsia="Times New Roman" w:hAnsi="Times New Roman" w:cs="Times New Roman"/>
          <w:color w:val="000000"/>
          <w:sz w:val="24"/>
          <w:szCs w:val="24"/>
          <w:lang w:eastAsia="ru-RU"/>
        </w:rPr>
        <w:t>, -</w:t>
      </w:r>
      <w:proofErr w:type="spellStart"/>
      <w:r w:rsidRPr="00E7608B">
        <w:rPr>
          <w:rFonts w:ascii="Times New Roman" w:eastAsia="Times New Roman" w:hAnsi="Times New Roman" w:cs="Times New Roman"/>
          <w:color w:val="000000"/>
          <w:sz w:val="24"/>
          <w:szCs w:val="24"/>
          <w:lang w:eastAsia="ru-RU"/>
        </w:rPr>
        <w:t>ия</w:t>
      </w:r>
      <w:proofErr w:type="spellEnd"/>
      <w:r w:rsidRPr="00E7608B">
        <w:rPr>
          <w:rFonts w:ascii="Times New Roman" w:eastAsia="Times New Roman" w:hAnsi="Times New Roman" w:cs="Times New Roman"/>
          <w:color w:val="000000"/>
          <w:sz w:val="24"/>
          <w:szCs w:val="24"/>
          <w:lang w:eastAsia="ru-RU"/>
        </w:rPr>
        <w:t>). Ознакомление со способами проверки безударных падежных окончаний имен существительных.</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Правописания безударных падежных окончаний имен существительных 1, 2 и 3-го склонения в единственном числе в каждом из падежей. Упражнение в употреблении падежных форм имен существительных с предлогом и без предлога в речи </w:t>
      </w:r>
      <w:r w:rsidRPr="00E7608B">
        <w:rPr>
          <w:rFonts w:ascii="Times New Roman" w:eastAsia="Times New Roman" w:hAnsi="Times New Roman" w:cs="Times New Roman"/>
          <w:i/>
          <w:iCs/>
          <w:color w:val="000000"/>
          <w:sz w:val="24"/>
          <w:szCs w:val="24"/>
          <w:shd w:val="clear" w:color="auto" w:fill="FFFFFF"/>
          <w:lang w:eastAsia="ru-RU"/>
        </w:rPr>
        <w:t>(пришёл из школы, из магазина, с вокзала; работать в магазине, на почте; гордиться товарищем, гордость за товарища; слушать музыку, прислушиваться к музыке).</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Склонение имен существительных во множественном числе. Развитие навыка правописания окончаний имен существительных во множественном числе. Формирование умений образовывать формы именительного и родительного падежей множественного числа </w:t>
      </w:r>
      <w:r w:rsidRPr="00E7608B">
        <w:rPr>
          <w:rFonts w:ascii="Times New Roman" w:eastAsia="Times New Roman" w:hAnsi="Times New Roman" w:cs="Times New Roman"/>
          <w:i/>
          <w:iCs/>
          <w:color w:val="000000"/>
          <w:sz w:val="24"/>
          <w:szCs w:val="24"/>
          <w:shd w:val="clear" w:color="auto" w:fill="FFFFFF"/>
          <w:lang w:eastAsia="ru-RU"/>
        </w:rPr>
        <w:t>(инженеры; учителя, директора; урожай помидоров, яблок) </w:t>
      </w:r>
      <w:r w:rsidRPr="00E7608B">
        <w:rPr>
          <w:rFonts w:ascii="Times New Roman" w:eastAsia="Times New Roman" w:hAnsi="Times New Roman" w:cs="Times New Roman"/>
          <w:color w:val="000000"/>
          <w:sz w:val="24"/>
          <w:szCs w:val="24"/>
          <w:lang w:eastAsia="ru-RU"/>
        </w:rPr>
        <w:t>и правильно употреблять их в речи.</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Морфологический разбор имён существительных.</w:t>
      </w:r>
    </w:p>
    <w:p w:rsidR="007E1389" w:rsidRPr="00E7608B" w:rsidRDefault="007E1389" w:rsidP="007E1389">
      <w:pPr>
        <w:shd w:val="clear" w:color="auto" w:fill="FFFFFF"/>
        <w:spacing w:after="0" w:line="240" w:lineRule="auto"/>
        <w:ind w:firstLine="284"/>
        <w:rPr>
          <w:rFonts w:ascii="Calibri" w:eastAsia="Times New Roman" w:hAnsi="Calibri" w:cs="Calibri"/>
          <w:b/>
          <w:color w:val="000000"/>
          <w:sz w:val="24"/>
          <w:szCs w:val="24"/>
          <w:lang w:eastAsia="ru-RU"/>
        </w:rPr>
      </w:pPr>
      <w:r w:rsidRPr="00E7608B">
        <w:rPr>
          <w:rFonts w:ascii="Times New Roman" w:eastAsia="Times New Roman" w:hAnsi="Times New Roman" w:cs="Times New Roman"/>
          <w:b/>
          <w:color w:val="000000"/>
          <w:sz w:val="24"/>
          <w:szCs w:val="24"/>
          <w:lang w:eastAsia="ru-RU"/>
        </w:rPr>
        <w:t>Имя прилагательное.</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Имя прилагательное как часть речи. Связь имен прилагательных с именем существительным. Упражнение в распознавании имен прилагательных по общему лексическому значению, в изменении имен прилагательных по числам, в единственном числе по родам, в правописании родовых окончаний.</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Склонение имен прилагательных (кроме прилагательных с основой на шипящий и заучивающихся на -</w:t>
      </w:r>
      <w:proofErr w:type="spellStart"/>
      <w:r w:rsidRPr="00E7608B">
        <w:rPr>
          <w:rFonts w:ascii="Times New Roman" w:eastAsia="Times New Roman" w:hAnsi="Times New Roman" w:cs="Times New Roman"/>
          <w:color w:val="000000"/>
          <w:sz w:val="24"/>
          <w:szCs w:val="24"/>
          <w:lang w:eastAsia="ru-RU"/>
        </w:rPr>
        <w:t>ья</w:t>
      </w:r>
      <w:proofErr w:type="spellEnd"/>
      <w:r w:rsidRPr="00E7608B">
        <w:rPr>
          <w:rFonts w:ascii="Times New Roman" w:eastAsia="Times New Roman" w:hAnsi="Times New Roman" w:cs="Times New Roman"/>
          <w:color w:val="000000"/>
          <w:sz w:val="24"/>
          <w:szCs w:val="24"/>
          <w:lang w:eastAsia="ru-RU"/>
        </w:rPr>
        <w:t>, -</w:t>
      </w:r>
      <w:proofErr w:type="spellStart"/>
      <w:r w:rsidRPr="00E7608B">
        <w:rPr>
          <w:rFonts w:ascii="Times New Roman" w:eastAsia="Times New Roman" w:hAnsi="Times New Roman" w:cs="Times New Roman"/>
          <w:color w:val="000000"/>
          <w:sz w:val="24"/>
          <w:szCs w:val="24"/>
          <w:lang w:eastAsia="ru-RU"/>
        </w:rPr>
        <w:t>ье</w:t>
      </w:r>
      <w:proofErr w:type="spellEnd"/>
      <w:r w:rsidRPr="00E7608B">
        <w:rPr>
          <w:rFonts w:ascii="Times New Roman" w:eastAsia="Times New Roman" w:hAnsi="Times New Roman" w:cs="Times New Roman"/>
          <w:color w:val="000000"/>
          <w:sz w:val="24"/>
          <w:szCs w:val="24"/>
          <w:lang w:eastAsia="ru-RU"/>
        </w:rPr>
        <w:t>, -</w:t>
      </w:r>
      <w:proofErr w:type="spellStart"/>
      <w:r w:rsidRPr="00E7608B">
        <w:rPr>
          <w:rFonts w:ascii="Times New Roman" w:eastAsia="Times New Roman" w:hAnsi="Times New Roman" w:cs="Times New Roman"/>
          <w:color w:val="000000"/>
          <w:sz w:val="24"/>
          <w:szCs w:val="24"/>
          <w:lang w:eastAsia="ru-RU"/>
        </w:rPr>
        <w:t>ов</w:t>
      </w:r>
      <w:proofErr w:type="spellEnd"/>
      <w:r w:rsidRPr="00E7608B">
        <w:rPr>
          <w:rFonts w:ascii="Times New Roman" w:eastAsia="Times New Roman" w:hAnsi="Times New Roman" w:cs="Times New Roman"/>
          <w:color w:val="000000"/>
          <w:sz w:val="24"/>
          <w:szCs w:val="24"/>
          <w:lang w:eastAsia="ru-RU"/>
        </w:rPr>
        <w:t>, -ин). Способы проверки правописания безударных падежных окончаний имен прилагательных (общее представление).</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Склонение имен прилагательных в мужском и среднем роде в единственном числе. Развитие навыка правописания падежных окончаний имен прилагательных мужского и среднего рода в единственном числе.</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Склонение имен прилагательных женского рода в единственном числе. Развитие навыка правописания падежных окончаний имен прилагательных женского рода в единственном числе.</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Склонение и правописание имен прилагательных во множественном числе.</w:t>
      </w:r>
    </w:p>
    <w:p w:rsidR="007E1389" w:rsidRPr="00E7608B" w:rsidRDefault="007E1389" w:rsidP="007E1389">
      <w:pPr>
        <w:shd w:val="clear" w:color="auto" w:fill="FFFFFF"/>
        <w:spacing w:after="0" w:line="240" w:lineRule="auto"/>
        <w:ind w:firstLine="284"/>
        <w:rPr>
          <w:rFonts w:ascii="Calibri" w:eastAsia="Times New Roman" w:hAnsi="Calibri" w:cs="Calibri"/>
          <w:b/>
          <w:color w:val="000000"/>
          <w:sz w:val="24"/>
          <w:szCs w:val="24"/>
          <w:lang w:eastAsia="ru-RU"/>
        </w:rPr>
      </w:pPr>
      <w:r w:rsidRPr="00E7608B">
        <w:rPr>
          <w:rFonts w:ascii="Times New Roman" w:eastAsia="Times New Roman" w:hAnsi="Times New Roman" w:cs="Times New Roman"/>
          <w:b/>
          <w:color w:val="000000"/>
          <w:sz w:val="24"/>
          <w:szCs w:val="24"/>
          <w:lang w:eastAsia="ru-RU"/>
        </w:rPr>
        <w:t>Личные местоимения.</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Местоимение как часть речи.</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Личные местоимения 1, 2 и 3-го лица единственного и множественного числа.</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Склонение личных местоимений с предлогами и без предлогов. Раздельное написание предлогов с местоимениями </w:t>
      </w:r>
      <w:r w:rsidRPr="00E7608B">
        <w:rPr>
          <w:rFonts w:ascii="Times New Roman" w:eastAsia="Times New Roman" w:hAnsi="Times New Roman" w:cs="Times New Roman"/>
          <w:i/>
          <w:iCs/>
          <w:color w:val="000000"/>
          <w:sz w:val="24"/>
          <w:szCs w:val="24"/>
          <w:shd w:val="clear" w:color="auto" w:fill="FFFFFF"/>
          <w:lang w:eastAsia="ru-RU"/>
        </w:rPr>
        <w:t>(к тебе, у тебя, к ним).</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lastRenderedPageBreak/>
        <w:t>Развитие навыка правописания падежных форм личных местоимений в косвенных падежах </w:t>
      </w:r>
      <w:r w:rsidRPr="00E7608B">
        <w:rPr>
          <w:rFonts w:ascii="Times New Roman" w:eastAsia="Times New Roman" w:hAnsi="Times New Roman" w:cs="Times New Roman"/>
          <w:i/>
          <w:iCs/>
          <w:color w:val="000000"/>
          <w:sz w:val="24"/>
          <w:szCs w:val="24"/>
          <w:shd w:val="clear" w:color="auto" w:fill="FFFFFF"/>
          <w:lang w:eastAsia="ru-RU"/>
        </w:rPr>
        <w:t>(тебя, меня, его, её, у него, с нею).</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Упражнение в правильном употреблении местоимений в речи. Использование местоимений как одного из средств связи предложений в тексте.</w:t>
      </w:r>
    </w:p>
    <w:p w:rsidR="007E1389" w:rsidRPr="00E7608B" w:rsidRDefault="007E1389" w:rsidP="007E1389">
      <w:pPr>
        <w:shd w:val="clear" w:color="auto" w:fill="FFFFFF"/>
        <w:spacing w:after="0" w:line="240" w:lineRule="auto"/>
        <w:ind w:firstLine="284"/>
        <w:rPr>
          <w:rFonts w:ascii="Calibri" w:eastAsia="Times New Roman" w:hAnsi="Calibri" w:cs="Calibri"/>
          <w:b/>
          <w:color w:val="000000"/>
          <w:sz w:val="24"/>
          <w:szCs w:val="24"/>
          <w:lang w:eastAsia="ru-RU"/>
        </w:rPr>
      </w:pPr>
      <w:r w:rsidRPr="00E7608B">
        <w:rPr>
          <w:rFonts w:ascii="Times New Roman" w:eastAsia="Times New Roman" w:hAnsi="Times New Roman" w:cs="Times New Roman"/>
          <w:b/>
          <w:color w:val="000000"/>
          <w:sz w:val="24"/>
          <w:szCs w:val="24"/>
          <w:lang w:eastAsia="ru-RU"/>
        </w:rPr>
        <w:t>Глагол.</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Глагол как часть речи. Упражнение в распознавании глаголов по общему лексическому значению, в изменении глаголов по временам и числам, глаголов прошедшего времени по родам в единственном числе.</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Неопределенная форма глагола (особенности данной формы). Образование временных форм от неопределенной формы глагола.</w:t>
      </w:r>
    </w:p>
    <w:p w:rsidR="007E1389" w:rsidRPr="00E7608B" w:rsidRDefault="007E1389" w:rsidP="00E7608B">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Возвратные глаголы (общее представление). Правописание возвратных глаголов в неопределенной форме.</w:t>
      </w:r>
      <w:r w:rsidR="00E7608B">
        <w:rPr>
          <w:rFonts w:ascii="Calibri" w:eastAsia="Times New Roman" w:hAnsi="Calibri" w:cs="Calibri"/>
          <w:color w:val="000000"/>
          <w:sz w:val="24"/>
          <w:szCs w:val="24"/>
          <w:lang w:eastAsia="ru-RU"/>
        </w:rPr>
        <w:t xml:space="preserve">  </w:t>
      </w:r>
      <w:r w:rsidRPr="00E7608B">
        <w:rPr>
          <w:rFonts w:ascii="Times New Roman" w:eastAsia="Times New Roman" w:hAnsi="Times New Roman" w:cs="Times New Roman"/>
          <w:color w:val="000000"/>
          <w:sz w:val="24"/>
          <w:szCs w:val="24"/>
          <w:lang w:eastAsia="ru-RU"/>
        </w:rPr>
        <w:t>Изменение глаголов по лицам и числам в настоящем и будущем времени (спряжение). Развитие умения изменять глаголы в настоящем и будущем времени по лицам и числам, распознавать лицо и число глаголов.</w:t>
      </w:r>
    </w:p>
    <w:p w:rsidR="007E1389" w:rsidRPr="00E7608B" w:rsidRDefault="007E1389" w:rsidP="00E7608B">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мягкого знака (ь) в окончаниях глаголов 2-го лица единственного числа после шипящих.</w:t>
      </w:r>
      <w:r w:rsidR="00E7608B">
        <w:rPr>
          <w:rFonts w:ascii="Calibri" w:eastAsia="Times New Roman" w:hAnsi="Calibri" w:cs="Calibri"/>
          <w:color w:val="000000"/>
          <w:sz w:val="24"/>
          <w:szCs w:val="24"/>
          <w:lang w:eastAsia="ru-RU"/>
        </w:rPr>
        <w:t xml:space="preserve">  </w:t>
      </w:r>
      <w:r w:rsidRPr="00E7608B">
        <w:rPr>
          <w:rFonts w:ascii="Times New Roman" w:eastAsia="Times New Roman" w:hAnsi="Times New Roman" w:cs="Times New Roman"/>
          <w:color w:val="000000"/>
          <w:sz w:val="24"/>
          <w:szCs w:val="24"/>
          <w:lang w:eastAsia="ru-RU"/>
        </w:rPr>
        <w:t>Глаголы I и II спряжения (общее представление).</w:t>
      </w:r>
      <w:r w:rsidR="00E7608B">
        <w:rPr>
          <w:rFonts w:ascii="Calibri" w:eastAsia="Times New Roman" w:hAnsi="Calibri" w:cs="Calibri"/>
          <w:color w:val="000000"/>
          <w:sz w:val="24"/>
          <w:szCs w:val="24"/>
          <w:lang w:eastAsia="ru-RU"/>
        </w:rPr>
        <w:t xml:space="preserve"> </w:t>
      </w:r>
      <w:r w:rsidRPr="00E7608B">
        <w:rPr>
          <w:rFonts w:ascii="Times New Roman" w:eastAsia="Times New Roman" w:hAnsi="Times New Roman" w:cs="Times New Roman"/>
          <w:color w:val="000000"/>
          <w:sz w:val="24"/>
          <w:szCs w:val="24"/>
          <w:lang w:eastAsia="ru-RU"/>
        </w:rPr>
        <w:t xml:space="preserve">Глаголы - </w:t>
      </w:r>
      <w:proofErr w:type="spellStart"/>
      <w:r w:rsidRPr="00E7608B">
        <w:rPr>
          <w:rFonts w:ascii="Times New Roman" w:eastAsia="Times New Roman" w:hAnsi="Times New Roman" w:cs="Times New Roman"/>
          <w:color w:val="000000"/>
          <w:sz w:val="24"/>
          <w:szCs w:val="24"/>
          <w:lang w:eastAsia="ru-RU"/>
        </w:rPr>
        <w:t>искпючения</w:t>
      </w:r>
      <w:proofErr w:type="spellEnd"/>
      <w:r w:rsidRPr="00E7608B">
        <w:rPr>
          <w:rFonts w:ascii="Times New Roman" w:eastAsia="Times New Roman" w:hAnsi="Times New Roman" w:cs="Times New Roman"/>
          <w:color w:val="000000"/>
          <w:sz w:val="24"/>
          <w:szCs w:val="24"/>
          <w:lang w:eastAsia="ru-RU"/>
        </w:rPr>
        <w:t>.</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безударных личных окончаний глаголов в настоящем и будущем времени.</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Распознавание возвратных глаголов в 3-м лице и в неопределенной форме по вопросам (что делает? что делать?).</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буквосочетаний </w:t>
      </w:r>
      <w:r w:rsidRPr="00E7608B">
        <w:rPr>
          <w:rFonts w:ascii="Times New Roman" w:eastAsia="Times New Roman" w:hAnsi="Times New Roman" w:cs="Times New Roman"/>
          <w:b/>
          <w:bCs/>
          <w:color w:val="000000"/>
          <w:sz w:val="24"/>
          <w:szCs w:val="24"/>
          <w:shd w:val="clear" w:color="auto" w:fill="FFFFFF"/>
          <w:lang w:eastAsia="ru-RU"/>
        </w:rPr>
        <w:t>–</w:t>
      </w:r>
      <w:proofErr w:type="spellStart"/>
      <w:r w:rsidRPr="00E7608B">
        <w:rPr>
          <w:rFonts w:ascii="Times New Roman" w:eastAsia="Times New Roman" w:hAnsi="Times New Roman" w:cs="Times New Roman"/>
          <w:color w:val="000000"/>
          <w:sz w:val="24"/>
          <w:szCs w:val="24"/>
          <w:shd w:val="clear" w:color="auto" w:fill="FFFFFF"/>
          <w:lang w:eastAsia="ru-RU"/>
        </w:rPr>
        <w:t>тся</w:t>
      </w:r>
      <w:proofErr w:type="spellEnd"/>
      <w:r w:rsidRPr="00E7608B">
        <w:rPr>
          <w:rFonts w:ascii="Times New Roman" w:eastAsia="Times New Roman" w:hAnsi="Times New Roman" w:cs="Times New Roman"/>
          <w:color w:val="000000"/>
          <w:sz w:val="24"/>
          <w:szCs w:val="24"/>
          <w:shd w:val="clear" w:color="auto" w:fill="FFFFFF"/>
          <w:lang w:eastAsia="ru-RU"/>
        </w:rPr>
        <w:t> </w:t>
      </w:r>
      <w:r w:rsidRPr="00E7608B">
        <w:rPr>
          <w:rFonts w:ascii="Times New Roman" w:eastAsia="Times New Roman" w:hAnsi="Times New Roman" w:cs="Times New Roman"/>
          <w:color w:val="000000"/>
          <w:sz w:val="24"/>
          <w:szCs w:val="24"/>
          <w:lang w:eastAsia="ru-RU"/>
        </w:rPr>
        <w:t>в возвратных глаголах в 3-м лице и </w:t>
      </w:r>
      <w:r w:rsidRPr="00E7608B">
        <w:rPr>
          <w:rFonts w:ascii="Times New Roman" w:eastAsia="Times New Roman" w:hAnsi="Times New Roman" w:cs="Times New Roman"/>
          <w:b/>
          <w:bCs/>
          <w:color w:val="000000"/>
          <w:sz w:val="24"/>
          <w:szCs w:val="24"/>
          <w:shd w:val="clear" w:color="auto" w:fill="FFFFFF"/>
          <w:lang w:eastAsia="ru-RU"/>
        </w:rPr>
        <w:t>–</w:t>
      </w:r>
      <w:proofErr w:type="spellStart"/>
      <w:r w:rsidRPr="00E7608B">
        <w:rPr>
          <w:rFonts w:ascii="Times New Roman" w:eastAsia="Times New Roman" w:hAnsi="Times New Roman" w:cs="Times New Roman"/>
          <w:color w:val="000000"/>
          <w:sz w:val="24"/>
          <w:szCs w:val="24"/>
          <w:shd w:val="clear" w:color="auto" w:fill="FFFFFF"/>
          <w:lang w:eastAsia="ru-RU"/>
        </w:rPr>
        <w:t>ться</w:t>
      </w:r>
      <w:proofErr w:type="spellEnd"/>
      <w:r w:rsidRPr="00E7608B">
        <w:rPr>
          <w:rFonts w:ascii="Times New Roman" w:eastAsia="Times New Roman" w:hAnsi="Times New Roman" w:cs="Times New Roman"/>
          <w:b/>
          <w:bCs/>
          <w:color w:val="000000"/>
          <w:sz w:val="24"/>
          <w:szCs w:val="24"/>
          <w:shd w:val="clear" w:color="auto" w:fill="FFFFFF"/>
          <w:lang w:eastAsia="ru-RU"/>
        </w:rPr>
        <w:t> </w:t>
      </w:r>
      <w:r w:rsidRPr="00E7608B">
        <w:rPr>
          <w:rFonts w:ascii="Times New Roman" w:eastAsia="Times New Roman" w:hAnsi="Times New Roman" w:cs="Times New Roman"/>
          <w:color w:val="000000"/>
          <w:sz w:val="24"/>
          <w:szCs w:val="24"/>
          <w:lang w:eastAsia="ru-RU"/>
        </w:rPr>
        <w:t>в возвратных глаголах неопределенной формы (общее представление).</w:t>
      </w:r>
    </w:p>
    <w:p w:rsidR="007E1389" w:rsidRPr="00E7608B" w:rsidRDefault="007E1389" w:rsidP="00E7608B">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глаголов в прошедшем времени. Правописание родовых окончаний глаголов в прошедшем времени, правописание суффиксов глаголов в прошедшем времени </w:t>
      </w:r>
      <w:r w:rsidRPr="00E7608B">
        <w:rPr>
          <w:rFonts w:ascii="Times New Roman" w:eastAsia="Times New Roman" w:hAnsi="Times New Roman" w:cs="Times New Roman"/>
          <w:i/>
          <w:iCs/>
          <w:color w:val="000000"/>
          <w:sz w:val="24"/>
          <w:szCs w:val="24"/>
          <w:shd w:val="clear" w:color="auto" w:fill="FFFFFF"/>
          <w:lang w:eastAsia="ru-RU"/>
        </w:rPr>
        <w:t>(видеть</w:t>
      </w:r>
      <w:r w:rsidRPr="00E7608B">
        <w:rPr>
          <w:rFonts w:ascii="Times New Roman" w:eastAsia="Times New Roman" w:hAnsi="Times New Roman" w:cs="Times New Roman"/>
          <w:b/>
          <w:bCs/>
          <w:color w:val="000000"/>
          <w:sz w:val="24"/>
          <w:szCs w:val="24"/>
          <w:shd w:val="clear" w:color="auto" w:fill="FFFFFF"/>
          <w:lang w:eastAsia="ru-RU"/>
        </w:rPr>
        <w:t> — </w:t>
      </w:r>
      <w:r w:rsidRPr="00E7608B">
        <w:rPr>
          <w:rFonts w:ascii="Times New Roman" w:eastAsia="Times New Roman" w:hAnsi="Times New Roman" w:cs="Times New Roman"/>
          <w:i/>
          <w:iCs/>
          <w:color w:val="000000"/>
          <w:sz w:val="24"/>
          <w:szCs w:val="24"/>
          <w:shd w:val="clear" w:color="auto" w:fill="FFFFFF"/>
          <w:lang w:eastAsia="ru-RU"/>
        </w:rPr>
        <w:t>видел, слышать</w:t>
      </w:r>
      <w:r w:rsidRPr="00E7608B">
        <w:rPr>
          <w:rFonts w:ascii="Times New Roman" w:eastAsia="Times New Roman" w:hAnsi="Times New Roman" w:cs="Times New Roman"/>
          <w:b/>
          <w:bCs/>
          <w:color w:val="000000"/>
          <w:sz w:val="24"/>
          <w:szCs w:val="24"/>
          <w:shd w:val="clear" w:color="auto" w:fill="FFFFFF"/>
          <w:lang w:eastAsia="ru-RU"/>
        </w:rPr>
        <w:t> — </w:t>
      </w:r>
      <w:r w:rsidRPr="00E7608B">
        <w:rPr>
          <w:rFonts w:ascii="Times New Roman" w:eastAsia="Times New Roman" w:hAnsi="Times New Roman" w:cs="Times New Roman"/>
          <w:i/>
          <w:iCs/>
          <w:color w:val="000000"/>
          <w:sz w:val="24"/>
          <w:szCs w:val="24"/>
          <w:shd w:val="clear" w:color="auto" w:fill="FFFFFF"/>
          <w:lang w:eastAsia="ru-RU"/>
        </w:rPr>
        <w:t>слышал)</w:t>
      </w:r>
      <w:r w:rsidR="00E7608B">
        <w:rPr>
          <w:rFonts w:ascii="Calibri" w:eastAsia="Times New Roman" w:hAnsi="Calibri" w:cs="Calibri"/>
          <w:color w:val="000000"/>
          <w:sz w:val="24"/>
          <w:szCs w:val="24"/>
          <w:lang w:eastAsia="ru-RU"/>
        </w:rPr>
        <w:t xml:space="preserve"> </w:t>
      </w:r>
      <w:r w:rsidRPr="00E7608B">
        <w:rPr>
          <w:rFonts w:ascii="Times New Roman" w:eastAsia="Times New Roman" w:hAnsi="Times New Roman" w:cs="Times New Roman"/>
          <w:color w:val="000000"/>
          <w:sz w:val="24"/>
          <w:szCs w:val="24"/>
          <w:lang w:eastAsia="ru-RU"/>
        </w:rPr>
        <w:t>Употребление в речи глаголов в прямом и переносном значении, глаголов-синонимов, глаголов-антонимов.</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Развитие умения правильно употреблять при глаголах имена существительные в нужных падежах с предлогами и без предлогов </w:t>
      </w:r>
      <w:r w:rsidRPr="00E7608B">
        <w:rPr>
          <w:rFonts w:ascii="Times New Roman" w:eastAsia="Times New Roman" w:hAnsi="Times New Roman" w:cs="Times New Roman"/>
          <w:i/>
          <w:iCs/>
          <w:color w:val="000000"/>
          <w:sz w:val="24"/>
          <w:szCs w:val="24"/>
          <w:shd w:val="clear" w:color="auto" w:fill="FFFFFF"/>
          <w:lang w:eastAsia="ru-RU"/>
        </w:rPr>
        <w:t>(тревожиться за отца, беспокоиться об отце, любоваться закатом, смотреть на закат).</w:t>
      </w:r>
    </w:p>
    <w:p w:rsidR="007E1389" w:rsidRPr="00E7608B" w:rsidRDefault="007E1389" w:rsidP="007E1389">
      <w:pPr>
        <w:shd w:val="clear" w:color="auto" w:fill="FFFFFF"/>
        <w:spacing w:after="0" w:line="240" w:lineRule="auto"/>
        <w:ind w:firstLine="284"/>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Развитие речи</w:t>
      </w:r>
    </w:p>
    <w:p w:rsidR="007E1389" w:rsidRPr="00E7608B" w:rsidRDefault="007E1389" w:rsidP="00E7608B">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Речь и её значение в речевой практике человека. Место и роль речи в общении между людьми. Зависимость речи от речевой ситуации.</w:t>
      </w:r>
      <w:r w:rsidR="00E7608B">
        <w:rPr>
          <w:rFonts w:ascii="Calibri" w:eastAsia="Times New Roman" w:hAnsi="Calibri" w:cs="Calibri"/>
          <w:color w:val="000000"/>
          <w:sz w:val="24"/>
          <w:szCs w:val="24"/>
          <w:lang w:eastAsia="ru-RU"/>
        </w:rPr>
        <w:t xml:space="preserve"> </w:t>
      </w:r>
      <w:r w:rsidRPr="00E7608B">
        <w:rPr>
          <w:rFonts w:ascii="Times New Roman" w:eastAsia="Times New Roman" w:hAnsi="Times New Roman" w:cs="Times New Roman"/>
          <w:color w:val="000000"/>
          <w:sz w:val="24"/>
          <w:szCs w:val="24"/>
          <w:lang w:eastAsia="ru-RU"/>
        </w:rPr>
        <w:t>Текст, основная мысль, заголовок. Построение (композиция) текста.</w:t>
      </w:r>
      <w:r w:rsidR="00E7608B">
        <w:rPr>
          <w:rFonts w:ascii="Calibri" w:eastAsia="Times New Roman" w:hAnsi="Calibri" w:cs="Calibri"/>
          <w:color w:val="000000"/>
          <w:sz w:val="24"/>
          <w:szCs w:val="24"/>
          <w:lang w:eastAsia="ru-RU"/>
        </w:rPr>
        <w:t xml:space="preserve">  </w:t>
      </w:r>
      <w:r w:rsidRPr="00E7608B">
        <w:rPr>
          <w:rFonts w:ascii="Times New Roman" w:eastAsia="Times New Roman" w:hAnsi="Times New Roman" w:cs="Times New Roman"/>
          <w:color w:val="000000"/>
          <w:sz w:val="24"/>
          <w:szCs w:val="24"/>
          <w:lang w:eastAsia="ru-RU"/>
        </w:rPr>
        <w:t>План. Составление плана к изложению и сочинению (коллективно и самостоятельно).</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Связь между предложениями в тексте, частями текста. Структура текста-повествования, текста-описания, текста-рассуждения.</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Составление небольшого рассказа с элементами описания и рассуждения с учётом разновидностей речи (о случае из жизни, об экскурсии, наблюдениях и др.).</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Изложение (подробное, сжатое) текста по коллективно или самостоятельно составленному плану.</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Использование при создании текста изобразительно-выразительных средств (эпитетов, сравнений, олицетворений), глаголов-синонимов, прилагательных-синонимов, существительных-синонимов и др.</w:t>
      </w:r>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proofErr w:type="gramStart"/>
      <w:r w:rsidRPr="00E7608B">
        <w:rPr>
          <w:rFonts w:ascii="Times New Roman" w:eastAsia="Times New Roman" w:hAnsi="Times New Roman" w:cs="Times New Roman"/>
          <w:color w:val="000000"/>
          <w:sz w:val="24"/>
          <w:szCs w:val="24"/>
          <w:lang w:eastAsia="ru-RU"/>
        </w:rPr>
        <w:t>Сочинения (устные и письменные) по сюжетному рисунку, серии сюжетных рисунке демонстрационной картине, по заданной теме и собственному выбору темы с предварительной коллективной подготовкой под руководством учителя либо без помощи  учителя.</w:t>
      </w:r>
      <w:proofErr w:type="gramEnd"/>
    </w:p>
    <w:p w:rsidR="007E1389" w:rsidRPr="00E7608B" w:rsidRDefault="007E1389" w:rsidP="007E1389">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Речевая этика: слова приветствия, прощания, благодарности, просьбы; слова, используемые при извинении и отказе.</w:t>
      </w:r>
    </w:p>
    <w:p w:rsidR="007E1389" w:rsidRPr="00E7608B" w:rsidRDefault="007E1389" w:rsidP="007E1389">
      <w:pPr>
        <w:shd w:val="clear" w:color="auto" w:fill="FFFFFF"/>
        <w:spacing w:after="0" w:line="240" w:lineRule="auto"/>
        <w:ind w:firstLine="284"/>
        <w:rPr>
          <w:rFonts w:ascii="Calibri" w:eastAsia="Times New Roman" w:hAnsi="Calibri" w:cs="Calibri"/>
          <w:b/>
          <w:color w:val="000000"/>
          <w:sz w:val="24"/>
          <w:szCs w:val="24"/>
          <w:lang w:eastAsia="ru-RU"/>
        </w:rPr>
      </w:pPr>
      <w:r w:rsidRPr="00E7608B">
        <w:rPr>
          <w:rFonts w:ascii="Times New Roman" w:eastAsia="Times New Roman" w:hAnsi="Times New Roman" w:cs="Times New Roman"/>
          <w:b/>
          <w:color w:val="000000"/>
          <w:sz w:val="24"/>
          <w:szCs w:val="24"/>
          <w:shd w:val="clear" w:color="auto" w:fill="FFFFFF"/>
          <w:lang w:eastAsia="ru-RU"/>
        </w:rPr>
        <w:t>Повторение.</w:t>
      </w:r>
    </w:p>
    <w:p w:rsidR="007E1389" w:rsidRPr="00E7608B" w:rsidRDefault="007E1389" w:rsidP="007E1389">
      <w:pPr>
        <w:shd w:val="clear" w:color="auto" w:fill="FFFFFF"/>
        <w:spacing w:after="0" w:line="240" w:lineRule="auto"/>
        <w:ind w:firstLine="850"/>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И снова о русском языке…Крылатые слова и афоризмы. Копилка занимательных заданий. Крылатые слова и афоризм</w:t>
      </w:r>
      <w:proofErr w:type="gramStart"/>
      <w:r w:rsidRPr="00E7608B">
        <w:rPr>
          <w:rFonts w:ascii="Times New Roman" w:eastAsia="Times New Roman" w:hAnsi="Times New Roman" w:cs="Times New Roman"/>
          <w:color w:val="000000"/>
          <w:sz w:val="24"/>
          <w:szCs w:val="24"/>
          <w:lang w:eastAsia="ru-RU"/>
        </w:rPr>
        <w:t>ы(</w:t>
      </w:r>
      <w:proofErr w:type="gramEnd"/>
      <w:r w:rsidRPr="00E7608B">
        <w:rPr>
          <w:rFonts w:ascii="Times New Roman" w:eastAsia="Times New Roman" w:hAnsi="Times New Roman" w:cs="Times New Roman"/>
          <w:color w:val="000000"/>
          <w:sz w:val="24"/>
          <w:szCs w:val="24"/>
          <w:lang w:eastAsia="ru-RU"/>
        </w:rPr>
        <w:t>их значение). Об именах. О русских фамилиях. В поисках сбежавших головоломок. Русские имена и фамилии. Мы играем в логогрифы. Учимся распознавать речевые ошибки. Коллекция заморочек. Речевые ошибки. Ох уж эти фразеологизмы</w:t>
      </w:r>
      <w:proofErr w:type="gramStart"/>
      <w:r w:rsidRPr="00E7608B">
        <w:rPr>
          <w:rFonts w:ascii="Times New Roman" w:eastAsia="Times New Roman" w:hAnsi="Times New Roman" w:cs="Times New Roman"/>
          <w:color w:val="000000"/>
          <w:sz w:val="24"/>
          <w:szCs w:val="24"/>
          <w:lang w:eastAsia="ru-RU"/>
        </w:rPr>
        <w:t>!...</w:t>
      </w:r>
      <w:proofErr w:type="gramEnd"/>
      <w:r w:rsidRPr="00E7608B">
        <w:rPr>
          <w:rFonts w:ascii="Times New Roman" w:eastAsia="Times New Roman" w:hAnsi="Times New Roman" w:cs="Times New Roman"/>
          <w:color w:val="000000"/>
          <w:sz w:val="24"/>
          <w:szCs w:val="24"/>
          <w:lang w:eastAsia="ru-RU"/>
        </w:rPr>
        <w:t xml:space="preserve">Работаем над рифмами. Словесные забавы. Словесные игры. Продолжаем работу над фразеологизмами. Русские пословицы и поговорки. Ассорти для любителей русского языка. Ребусы, криптограммы. </w:t>
      </w:r>
      <w:proofErr w:type="spellStart"/>
      <w:r w:rsidRPr="00E7608B">
        <w:rPr>
          <w:rFonts w:ascii="Times New Roman" w:eastAsia="Times New Roman" w:hAnsi="Times New Roman" w:cs="Times New Roman"/>
          <w:color w:val="000000"/>
          <w:sz w:val="24"/>
          <w:szCs w:val="24"/>
          <w:lang w:eastAsia="ru-RU"/>
        </w:rPr>
        <w:t>Метаграммы</w:t>
      </w:r>
      <w:proofErr w:type="spellEnd"/>
      <w:r w:rsidRPr="00E7608B">
        <w:rPr>
          <w:rFonts w:ascii="Times New Roman" w:eastAsia="Times New Roman" w:hAnsi="Times New Roman" w:cs="Times New Roman"/>
          <w:color w:val="000000"/>
          <w:sz w:val="24"/>
          <w:szCs w:val="24"/>
          <w:lang w:eastAsia="ru-RU"/>
        </w:rPr>
        <w:t>, логогрифы.</w:t>
      </w:r>
    </w:p>
    <w:p w:rsidR="00CF1C2F" w:rsidRDefault="007E1389" w:rsidP="00CF1C2F">
      <w:pPr>
        <w:shd w:val="clear" w:color="auto" w:fill="FFFFFF"/>
        <w:spacing w:after="0" w:line="240" w:lineRule="auto"/>
        <w:ind w:firstLine="284"/>
        <w:jc w:val="both"/>
        <w:rPr>
          <w:rFonts w:ascii="Calibri" w:eastAsia="Times New Roman" w:hAnsi="Calibri" w:cs="Calibri"/>
          <w:color w:val="000000"/>
          <w:sz w:val="24"/>
          <w:szCs w:val="24"/>
          <w:lang w:eastAsia="ru-RU"/>
        </w:rPr>
      </w:pPr>
      <w:r w:rsidRPr="00E7608B">
        <w:rPr>
          <w:rFonts w:ascii="Times New Roman" w:eastAsia="Times New Roman" w:hAnsi="Times New Roman" w:cs="Times New Roman"/>
          <w:color w:val="000000"/>
          <w:sz w:val="24"/>
          <w:szCs w:val="24"/>
          <w:lang w:eastAsia="ru-RU"/>
        </w:rPr>
        <w:t>Форма промежуточной аттестации по русскому языку – административная контрольная работа (итоговая).</w:t>
      </w:r>
    </w:p>
    <w:p w:rsidR="00857D27" w:rsidRDefault="00CF1C2F" w:rsidP="00CF1C2F">
      <w:pPr>
        <w:shd w:val="clear" w:color="auto" w:fill="FFFFFF"/>
        <w:spacing w:after="0" w:line="240" w:lineRule="auto"/>
        <w:ind w:firstLine="284"/>
        <w:jc w:val="both"/>
        <w:rPr>
          <w:rFonts w:ascii="Calibri" w:eastAsia="Times New Roman" w:hAnsi="Calibri" w:cs="Calibri"/>
          <w:color w:val="000000"/>
          <w:sz w:val="24"/>
          <w:szCs w:val="24"/>
          <w:lang w:eastAsia="ru-RU"/>
        </w:rPr>
      </w:pPr>
      <w:r>
        <w:rPr>
          <w:rFonts w:ascii="Calibri" w:eastAsia="Times New Roman" w:hAnsi="Calibri" w:cs="Calibri"/>
          <w:color w:val="000000"/>
          <w:sz w:val="24"/>
          <w:szCs w:val="24"/>
          <w:lang w:eastAsia="ru-RU"/>
        </w:rPr>
        <w:t xml:space="preserve">                         </w:t>
      </w:r>
    </w:p>
    <w:p w:rsidR="00857D27" w:rsidRDefault="00857D27" w:rsidP="00CF1C2F">
      <w:pPr>
        <w:shd w:val="clear" w:color="auto" w:fill="FFFFFF"/>
        <w:spacing w:after="0" w:line="240" w:lineRule="auto"/>
        <w:ind w:firstLine="284"/>
        <w:jc w:val="both"/>
        <w:rPr>
          <w:rFonts w:ascii="Calibri" w:eastAsia="Times New Roman" w:hAnsi="Calibri" w:cs="Calibri"/>
          <w:color w:val="000000"/>
          <w:sz w:val="24"/>
          <w:szCs w:val="24"/>
          <w:lang w:eastAsia="ru-RU"/>
        </w:rPr>
      </w:pPr>
    </w:p>
    <w:p w:rsidR="00857D27" w:rsidRDefault="00857D27" w:rsidP="00CF1C2F">
      <w:pPr>
        <w:shd w:val="clear" w:color="auto" w:fill="FFFFFF"/>
        <w:spacing w:after="0" w:line="240" w:lineRule="auto"/>
        <w:ind w:firstLine="284"/>
        <w:jc w:val="both"/>
        <w:rPr>
          <w:rFonts w:ascii="Calibri" w:eastAsia="Times New Roman" w:hAnsi="Calibri" w:cs="Calibri"/>
          <w:color w:val="000000"/>
          <w:sz w:val="24"/>
          <w:szCs w:val="24"/>
          <w:lang w:eastAsia="ru-RU"/>
        </w:rPr>
      </w:pPr>
    </w:p>
    <w:p w:rsidR="00857D27" w:rsidRDefault="00857D27" w:rsidP="00CF1C2F">
      <w:pPr>
        <w:shd w:val="clear" w:color="auto" w:fill="FFFFFF"/>
        <w:spacing w:after="0" w:line="240" w:lineRule="auto"/>
        <w:ind w:firstLine="284"/>
        <w:jc w:val="both"/>
        <w:rPr>
          <w:rFonts w:ascii="Calibri" w:eastAsia="Times New Roman" w:hAnsi="Calibri" w:cs="Calibri"/>
          <w:color w:val="000000"/>
          <w:sz w:val="24"/>
          <w:szCs w:val="24"/>
          <w:lang w:eastAsia="ru-RU"/>
        </w:rPr>
      </w:pPr>
    </w:p>
    <w:p w:rsidR="00857D27" w:rsidRDefault="00857D27" w:rsidP="00CF1C2F">
      <w:pPr>
        <w:shd w:val="clear" w:color="auto" w:fill="FFFFFF"/>
        <w:spacing w:after="0" w:line="240" w:lineRule="auto"/>
        <w:ind w:firstLine="284"/>
        <w:jc w:val="both"/>
        <w:rPr>
          <w:rFonts w:ascii="Calibri" w:eastAsia="Times New Roman" w:hAnsi="Calibri" w:cs="Calibri"/>
          <w:color w:val="000000"/>
          <w:sz w:val="24"/>
          <w:szCs w:val="24"/>
          <w:lang w:eastAsia="ru-RU"/>
        </w:rPr>
      </w:pPr>
    </w:p>
    <w:p w:rsidR="00857D27" w:rsidRDefault="00857D27" w:rsidP="00CF1C2F">
      <w:pPr>
        <w:shd w:val="clear" w:color="auto" w:fill="FFFFFF"/>
        <w:spacing w:after="0" w:line="240" w:lineRule="auto"/>
        <w:ind w:firstLine="284"/>
        <w:jc w:val="both"/>
        <w:rPr>
          <w:rFonts w:ascii="Calibri" w:eastAsia="Times New Roman" w:hAnsi="Calibri" w:cs="Calibri"/>
          <w:color w:val="000000"/>
          <w:sz w:val="24"/>
          <w:szCs w:val="24"/>
          <w:lang w:eastAsia="ru-RU"/>
        </w:rPr>
      </w:pPr>
    </w:p>
    <w:p w:rsidR="00857D27" w:rsidRDefault="00857D27" w:rsidP="00CF1C2F">
      <w:pPr>
        <w:shd w:val="clear" w:color="auto" w:fill="FFFFFF"/>
        <w:spacing w:after="0" w:line="240" w:lineRule="auto"/>
        <w:ind w:firstLine="284"/>
        <w:jc w:val="both"/>
        <w:rPr>
          <w:rFonts w:ascii="Calibri" w:eastAsia="Times New Roman" w:hAnsi="Calibri" w:cs="Calibri"/>
          <w:color w:val="000000"/>
          <w:sz w:val="24"/>
          <w:szCs w:val="24"/>
          <w:lang w:eastAsia="ru-RU"/>
        </w:rPr>
      </w:pPr>
    </w:p>
    <w:p w:rsidR="00857D27" w:rsidRDefault="00857D27" w:rsidP="00CF1C2F">
      <w:pPr>
        <w:shd w:val="clear" w:color="auto" w:fill="FFFFFF"/>
        <w:spacing w:after="0" w:line="240" w:lineRule="auto"/>
        <w:ind w:firstLine="284"/>
        <w:jc w:val="both"/>
        <w:rPr>
          <w:rFonts w:ascii="Calibri" w:eastAsia="Times New Roman" w:hAnsi="Calibri" w:cs="Calibri"/>
          <w:color w:val="000000"/>
          <w:sz w:val="24"/>
          <w:szCs w:val="24"/>
          <w:lang w:eastAsia="ru-RU"/>
        </w:rPr>
      </w:pPr>
    </w:p>
    <w:p w:rsidR="00857D27" w:rsidRDefault="00857D27" w:rsidP="00CF1C2F">
      <w:pPr>
        <w:shd w:val="clear" w:color="auto" w:fill="FFFFFF"/>
        <w:spacing w:after="0" w:line="240" w:lineRule="auto"/>
        <w:ind w:firstLine="284"/>
        <w:jc w:val="both"/>
        <w:rPr>
          <w:rFonts w:ascii="Calibri" w:eastAsia="Times New Roman" w:hAnsi="Calibri" w:cs="Calibri"/>
          <w:color w:val="000000"/>
          <w:sz w:val="24"/>
          <w:szCs w:val="24"/>
          <w:lang w:eastAsia="ru-RU"/>
        </w:rPr>
      </w:pPr>
    </w:p>
    <w:p w:rsidR="007E1389" w:rsidRPr="00CF1C2F" w:rsidRDefault="00CF1C2F" w:rsidP="00CF1C2F">
      <w:pPr>
        <w:shd w:val="clear" w:color="auto" w:fill="FFFFFF"/>
        <w:spacing w:after="0" w:line="240" w:lineRule="auto"/>
        <w:ind w:firstLine="284"/>
        <w:jc w:val="both"/>
        <w:rPr>
          <w:rFonts w:ascii="Calibri" w:eastAsia="Times New Roman" w:hAnsi="Calibri" w:cs="Calibri"/>
          <w:color w:val="000000"/>
          <w:sz w:val="24"/>
          <w:szCs w:val="24"/>
          <w:lang w:eastAsia="ru-RU"/>
        </w:rPr>
      </w:pPr>
      <w:r>
        <w:rPr>
          <w:rFonts w:ascii="Calibri" w:eastAsia="Times New Roman" w:hAnsi="Calibri" w:cs="Calibri"/>
          <w:color w:val="000000"/>
          <w:sz w:val="24"/>
          <w:szCs w:val="24"/>
          <w:lang w:eastAsia="ru-RU"/>
        </w:rPr>
        <w:t xml:space="preserve">   </w:t>
      </w:r>
      <w:r w:rsidR="007E1389" w:rsidRPr="00E7608B">
        <w:rPr>
          <w:rFonts w:ascii="Times New Roman" w:eastAsia="Times New Roman" w:hAnsi="Times New Roman" w:cs="Times New Roman"/>
          <w:b/>
          <w:bCs/>
          <w:color w:val="000000"/>
          <w:sz w:val="28"/>
          <w:szCs w:val="28"/>
          <w:lang w:eastAsia="ru-RU"/>
        </w:rPr>
        <w:t>Тематическое планирование</w:t>
      </w:r>
      <w:r>
        <w:rPr>
          <w:rFonts w:ascii="Times New Roman" w:eastAsia="Times New Roman" w:hAnsi="Times New Roman" w:cs="Times New Roman"/>
          <w:b/>
          <w:bCs/>
          <w:color w:val="000000"/>
          <w:sz w:val="28"/>
          <w:szCs w:val="28"/>
          <w:lang w:eastAsia="ru-RU"/>
        </w:rPr>
        <w:t>.              4 класс</w:t>
      </w:r>
    </w:p>
    <w:tbl>
      <w:tblPr>
        <w:tblW w:w="12225" w:type="dxa"/>
        <w:tblInd w:w="-108" w:type="dxa"/>
        <w:tblCellMar>
          <w:top w:w="15" w:type="dxa"/>
          <w:left w:w="15" w:type="dxa"/>
          <w:bottom w:w="15" w:type="dxa"/>
          <w:right w:w="15" w:type="dxa"/>
        </w:tblCellMar>
        <w:tblLook w:val="04A0"/>
      </w:tblPr>
      <w:tblGrid>
        <w:gridCol w:w="1232"/>
        <w:gridCol w:w="6379"/>
        <w:gridCol w:w="992"/>
        <w:gridCol w:w="1334"/>
        <w:gridCol w:w="84"/>
        <w:gridCol w:w="932"/>
        <w:gridCol w:w="22"/>
        <w:gridCol w:w="27"/>
        <w:gridCol w:w="1223"/>
      </w:tblGrid>
      <w:tr w:rsidR="00EB20C4" w:rsidRPr="00E7608B" w:rsidTr="00EB20C4">
        <w:trPr>
          <w:trHeight w:val="399"/>
        </w:trPr>
        <w:tc>
          <w:tcPr>
            <w:tcW w:w="1232"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 п/п</w:t>
            </w:r>
          </w:p>
        </w:tc>
        <w:tc>
          <w:tcPr>
            <w:tcW w:w="6379"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Раздел/тема</w:t>
            </w:r>
          </w:p>
        </w:tc>
        <w:tc>
          <w:tcPr>
            <w:tcW w:w="992" w:type="dxa"/>
            <w:vMerge w:val="restart"/>
            <w:tcBorders>
              <w:top w:val="single" w:sz="8" w:space="0" w:color="000000"/>
              <w:left w:val="single" w:sz="8" w:space="0" w:color="000000"/>
              <w:right w:val="single" w:sz="4" w:space="0" w:color="auto"/>
            </w:tcBorders>
            <w:tcMar>
              <w:top w:w="0" w:type="dxa"/>
              <w:left w:w="108" w:type="dxa"/>
              <w:bottom w:w="0" w:type="dxa"/>
              <w:right w:w="108" w:type="dxa"/>
            </w:tcMar>
            <w:hideMark/>
          </w:tcPr>
          <w:p w:rsidR="00EB20C4" w:rsidRPr="00E7608B" w:rsidRDefault="00EB20C4" w:rsidP="00040F08">
            <w:pPr>
              <w:spacing w:after="0" w:line="240" w:lineRule="auto"/>
              <w:rPr>
                <w:rFonts w:ascii="Times New Roman" w:eastAsia="Times New Roman" w:hAnsi="Times New Roman" w:cs="Times New Roman"/>
                <w:b/>
                <w:bCs/>
                <w:color w:val="000000"/>
                <w:sz w:val="24"/>
                <w:szCs w:val="24"/>
                <w:lang w:eastAsia="ru-RU"/>
              </w:rPr>
            </w:pPr>
            <w:r w:rsidRPr="00E7608B">
              <w:rPr>
                <w:rFonts w:ascii="Times New Roman" w:eastAsia="Times New Roman" w:hAnsi="Times New Roman" w:cs="Times New Roman"/>
                <w:b/>
                <w:bCs/>
                <w:color w:val="000000"/>
                <w:sz w:val="24"/>
                <w:szCs w:val="24"/>
                <w:lang w:eastAsia="ru-RU"/>
              </w:rPr>
              <w:t>Кол-во</w:t>
            </w:r>
          </w:p>
          <w:p w:rsidR="00EB20C4" w:rsidRPr="00E7608B" w:rsidRDefault="00EB20C4" w:rsidP="00040F08">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 xml:space="preserve"> часов</w:t>
            </w:r>
          </w:p>
        </w:tc>
        <w:tc>
          <w:tcPr>
            <w:tcW w:w="2399" w:type="dxa"/>
            <w:gridSpan w:val="5"/>
            <w:tcBorders>
              <w:top w:val="single" w:sz="8" w:space="0" w:color="000000"/>
              <w:left w:val="single" w:sz="4" w:space="0" w:color="auto"/>
              <w:bottom w:val="single" w:sz="4" w:space="0" w:color="auto"/>
              <w:right w:val="single" w:sz="4" w:space="0" w:color="auto"/>
            </w:tcBorders>
          </w:tcPr>
          <w:p w:rsidR="00EB20C4" w:rsidRPr="00E7608B" w:rsidRDefault="00EB20C4" w:rsidP="00EB20C4">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Pr="00E7608B">
              <w:rPr>
                <w:rFonts w:ascii="Times New Roman" w:eastAsia="Times New Roman" w:hAnsi="Times New Roman" w:cs="Times New Roman"/>
                <w:b/>
                <w:color w:val="000000"/>
                <w:sz w:val="24"/>
                <w:szCs w:val="24"/>
                <w:lang w:eastAsia="ru-RU"/>
              </w:rPr>
              <w:t>Дата</w:t>
            </w:r>
          </w:p>
        </w:tc>
        <w:tc>
          <w:tcPr>
            <w:tcW w:w="1223" w:type="dxa"/>
            <w:vMerge w:val="restart"/>
            <w:tcBorders>
              <w:top w:val="single" w:sz="8" w:space="0" w:color="000000"/>
              <w:left w:val="single" w:sz="4" w:space="0" w:color="auto"/>
              <w:right w:val="single" w:sz="8" w:space="0" w:color="000000"/>
            </w:tcBorders>
          </w:tcPr>
          <w:p w:rsidR="00EB20C4" w:rsidRPr="00E7608B" w:rsidRDefault="00EB20C4">
            <w:pP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rPr>
                <w:rFonts w:ascii="Times New Roman" w:eastAsia="Times New Roman" w:hAnsi="Times New Roman" w:cs="Times New Roman"/>
                <w:color w:val="000000"/>
                <w:sz w:val="24"/>
                <w:szCs w:val="24"/>
                <w:lang w:eastAsia="ru-RU"/>
              </w:rPr>
            </w:pPr>
          </w:p>
        </w:tc>
      </w:tr>
      <w:tr w:rsidR="00EB20C4" w:rsidRPr="00E7608B" w:rsidTr="00EB20C4">
        <w:trPr>
          <w:trHeight w:val="310"/>
        </w:trPr>
        <w:tc>
          <w:tcPr>
            <w:tcW w:w="1232" w:type="dxa"/>
            <w:vMerge/>
            <w:tcBorders>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b/>
                <w:bCs/>
                <w:color w:val="000000"/>
                <w:sz w:val="24"/>
                <w:szCs w:val="24"/>
                <w:lang w:eastAsia="ru-RU"/>
              </w:rPr>
            </w:pPr>
          </w:p>
        </w:tc>
        <w:tc>
          <w:tcPr>
            <w:tcW w:w="6379" w:type="dxa"/>
            <w:vMerge/>
            <w:tcBorders>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b/>
                <w:bCs/>
                <w:color w:val="000000"/>
                <w:sz w:val="24"/>
                <w:szCs w:val="24"/>
                <w:lang w:eastAsia="ru-RU"/>
              </w:rPr>
            </w:pPr>
          </w:p>
        </w:tc>
        <w:tc>
          <w:tcPr>
            <w:tcW w:w="992" w:type="dxa"/>
            <w:vMerge/>
            <w:tcBorders>
              <w:left w:val="single" w:sz="8" w:space="0" w:color="000000"/>
              <w:bottom w:val="single" w:sz="8" w:space="0" w:color="000000"/>
              <w:right w:val="single" w:sz="4" w:space="0" w:color="auto"/>
            </w:tcBorders>
            <w:tcMar>
              <w:top w:w="0" w:type="dxa"/>
              <w:left w:w="108" w:type="dxa"/>
              <w:bottom w:w="0" w:type="dxa"/>
              <w:right w:w="108" w:type="dxa"/>
            </w:tcMar>
          </w:tcPr>
          <w:p w:rsidR="00EB20C4" w:rsidRPr="00E7608B" w:rsidRDefault="00EB20C4" w:rsidP="00040F08">
            <w:pPr>
              <w:spacing w:after="0" w:line="240" w:lineRule="auto"/>
              <w:rPr>
                <w:rFonts w:ascii="Times New Roman" w:eastAsia="Times New Roman" w:hAnsi="Times New Roman" w:cs="Times New Roman"/>
                <w:b/>
                <w:bCs/>
                <w:color w:val="000000"/>
                <w:sz w:val="24"/>
                <w:szCs w:val="24"/>
                <w:lang w:eastAsia="ru-RU"/>
              </w:rPr>
            </w:pPr>
          </w:p>
        </w:tc>
        <w:tc>
          <w:tcPr>
            <w:tcW w:w="1418" w:type="dxa"/>
            <w:gridSpan w:val="2"/>
            <w:tcBorders>
              <w:top w:val="single" w:sz="4" w:space="0" w:color="auto"/>
              <w:left w:val="single" w:sz="4" w:space="0" w:color="auto"/>
              <w:bottom w:val="single" w:sz="8" w:space="0" w:color="000000"/>
              <w:right w:val="single" w:sz="4" w:space="0" w:color="auto"/>
            </w:tcBorders>
          </w:tcPr>
          <w:p w:rsidR="00EB20C4" w:rsidRDefault="00EB20C4" w:rsidP="00040F08">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По плану</w:t>
            </w:r>
          </w:p>
        </w:tc>
        <w:tc>
          <w:tcPr>
            <w:tcW w:w="981" w:type="dxa"/>
            <w:gridSpan w:val="3"/>
            <w:tcBorders>
              <w:top w:val="single" w:sz="4" w:space="0" w:color="auto"/>
              <w:left w:val="single" w:sz="4" w:space="0" w:color="auto"/>
              <w:bottom w:val="single" w:sz="8" w:space="0" w:color="000000"/>
              <w:right w:val="single" w:sz="4" w:space="0" w:color="auto"/>
            </w:tcBorders>
          </w:tcPr>
          <w:p w:rsidR="00EB20C4" w:rsidRDefault="00EB20C4" w:rsidP="00040F08">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Дано факт.</w:t>
            </w:r>
          </w:p>
        </w:tc>
        <w:tc>
          <w:tcPr>
            <w:tcW w:w="1223" w:type="dxa"/>
            <w:vMerge/>
            <w:tcBorders>
              <w:left w:val="single" w:sz="4" w:space="0" w:color="auto"/>
              <w:bottom w:val="single" w:sz="8" w:space="0" w:color="000000"/>
              <w:right w:val="single" w:sz="8" w:space="0" w:color="000000"/>
            </w:tcBorders>
          </w:tcPr>
          <w:p w:rsidR="00EB20C4" w:rsidRPr="00E7608B" w:rsidRDefault="00EB20C4">
            <w:pPr>
              <w:rPr>
                <w:rFonts w:ascii="Times New Roman" w:eastAsia="Times New Roman" w:hAnsi="Times New Roman" w:cs="Times New Roman"/>
                <w:color w:val="000000"/>
                <w:sz w:val="24"/>
                <w:szCs w:val="24"/>
                <w:lang w:eastAsia="ru-RU"/>
              </w:rPr>
            </w:pPr>
          </w:p>
        </w:tc>
      </w:tr>
      <w:tr w:rsidR="00EB20C4" w:rsidRPr="00E7608B" w:rsidTr="00EB20C4">
        <w:tc>
          <w:tcPr>
            <w:tcW w:w="761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Раздел 1.   Повторение -6 ч.</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6 ч.</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981" w:type="dxa"/>
            <w:gridSpan w:val="3"/>
            <w:tcBorders>
              <w:top w:val="single" w:sz="8" w:space="0" w:color="000000"/>
              <w:left w:val="single" w:sz="4" w:space="0" w:color="auto"/>
              <w:bottom w:val="single" w:sz="8" w:space="0" w:color="000000"/>
              <w:right w:val="single" w:sz="4" w:space="0" w:color="auto"/>
            </w:tcBorders>
          </w:tcPr>
          <w:p w:rsidR="00EB20C4"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223" w:type="dxa"/>
            <w:tcBorders>
              <w:top w:val="single" w:sz="8" w:space="0" w:color="000000"/>
              <w:left w:val="single" w:sz="4" w:space="0" w:color="auto"/>
              <w:bottom w:val="single" w:sz="8" w:space="0" w:color="000000"/>
              <w:right w:val="single" w:sz="8" w:space="0" w:color="000000"/>
            </w:tcBorders>
          </w:tcPr>
          <w:p w:rsidR="00EB20C4" w:rsidRPr="00E7608B"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Знакомство с учебником «Русский язык». Наша речь и наш язык.</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81"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23" w:type="dxa"/>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Текст. План текста. Типы текстов.</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81"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23" w:type="dxa"/>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665"/>
        </w:trPr>
        <w:tc>
          <w:tcPr>
            <w:tcW w:w="123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3.</w:t>
            </w: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63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C3DF6">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 xml:space="preserve">Предложение как единица речи. </w:t>
            </w:r>
          </w:p>
        </w:tc>
        <w:tc>
          <w:tcPr>
            <w:tcW w:w="992"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81" w:type="dxa"/>
            <w:gridSpan w:val="3"/>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23" w:type="dxa"/>
            <w:tcBorders>
              <w:top w:val="single" w:sz="8" w:space="0" w:color="000000"/>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133"/>
        </w:trPr>
        <w:tc>
          <w:tcPr>
            <w:tcW w:w="123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4</w:t>
            </w:r>
          </w:p>
        </w:tc>
        <w:tc>
          <w:tcPr>
            <w:tcW w:w="63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Виды предложений по цели высказывания и по интонации.</w:t>
            </w:r>
          </w:p>
        </w:tc>
        <w:tc>
          <w:tcPr>
            <w:tcW w:w="992"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418" w:type="dxa"/>
            <w:gridSpan w:val="2"/>
            <w:tcBorders>
              <w:top w:val="single" w:sz="4" w:space="0" w:color="auto"/>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81" w:type="dxa"/>
            <w:gridSpan w:val="3"/>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23" w:type="dxa"/>
            <w:tcBorders>
              <w:top w:val="single" w:sz="4" w:space="0" w:color="auto"/>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665"/>
        </w:trPr>
        <w:tc>
          <w:tcPr>
            <w:tcW w:w="123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5.</w:t>
            </w:r>
          </w:p>
        </w:tc>
        <w:tc>
          <w:tcPr>
            <w:tcW w:w="63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Главные и второстепенные члены предложения. Основа предложения, словосочетания.</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81" w:type="dxa"/>
            <w:gridSpan w:val="3"/>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23" w:type="dxa"/>
            <w:tcBorders>
              <w:top w:val="single" w:sz="8" w:space="0" w:color="000000"/>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133"/>
        </w:trPr>
        <w:tc>
          <w:tcPr>
            <w:tcW w:w="123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6</w:t>
            </w:r>
          </w:p>
        </w:tc>
        <w:tc>
          <w:tcPr>
            <w:tcW w:w="63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C3DF6">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Основа предложения, словосочетания.</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418" w:type="dxa"/>
            <w:gridSpan w:val="2"/>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81" w:type="dxa"/>
            <w:gridSpan w:val="3"/>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23" w:type="dxa"/>
            <w:tcBorders>
              <w:top w:val="single" w:sz="4" w:space="0" w:color="auto"/>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761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Раздел 2.   Предложение – 9 ч.</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9 ч.</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981" w:type="dxa"/>
            <w:gridSpan w:val="3"/>
            <w:tcBorders>
              <w:top w:val="single" w:sz="8" w:space="0" w:color="000000"/>
              <w:left w:val="single" w:sz="4" w:space="0" w:color="auto"/>
              <w:bottom w:val="single" w:sz="8" w:space="0" w:color="000000"/>
              <w:right w:val="single" w:sz="4" w:space="0" w:color="auto"/>
            </w:tcBorders>
          </w:tcPr>
          <w:p w:rsidR="00EB20C4"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223" w:type="dxa"/>
            <w:tcBorders>
              <w:top w:val="single" w:sz="8" w:space="0" w:color="000000"/>
              <w:left w:val="single" w:sz="4" w:space="0" w:color="auto"/>
              <w:bottom w:val="single" w:sz="8" w:space="0" w:color="000000"/>
              <w:right w:val="single" w:sz="8" w:space="0" w:color="000000"/>
            </w:tcBorders>
          </w:tcPr>
          <w:p w:rsidR="00EB20C4" w:rsidRPr="00E7608B"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7</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Однородные члены предложения.</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81"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23" w:type="dxa"/>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81577B">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 xml:space="preserve">        8-9 </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Связь однородных членов в предложении. Знаки препинания в предложениях с однородными членами</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81"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23" w:type="dxa"/>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10</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Развитие речи. Составление рассказа по репродукции картины И.И.Левитана «Золотая осень»</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81"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23" w:type="dxa"/>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11</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Простые и сложные предложения</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81"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23" w:type="dxa"/>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12</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u w:val="single"/>
                <w:lang w:eastAsia="ru-RU"/>
              </w:rPr>
              <w:t>«Занимательная грамматика»</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Крылатые слова и афоризмы (их значение)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81"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23" w:type="dxa"/>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643"/>
        </w:trPr>
        <w:tc>
          <w:tcPr>
            <w:tcW w:w="123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13- 14</w:t>
            </w:r>
          </w:p>
        </w:tc>
        <w:tc>
          <w:tcPr>
            <w:tcW w:w="63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C3DF6">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 xml:space="preserve">Простые и сложные предложения. </w:t>
            </w:r>
          </w:p>
        </w:tc>
        <w:tc>
          <w:tcPr>
            <w:tcW w:w="992"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418"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81" w:type="dxa"/>
            <w:gridSpan w:val="3"/>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23" w:type="dxa"/>
            <w:tcBorders>
              <w:top w:val="single" w:sz="8" w:space="0" w:color="000000"/>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443"/>
        </w:trPr>
        <w:tc>
          <w:tcPr>
            <w:tcW w:w="123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15</w:t>
            </w:r>
          </w:p>
        </w:tc>
        <w:tc>
          <w:tcPr>
            <w:tcW w:w="63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C3DF6">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Связь между простыми предложениями в составе сложного.</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81" w:type="dxa"/>
            <w:gridSpan w:val="3"/>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23" w:type="dxa"/>
            <w:tcBorders>
              <w:top w:val="single" w:sz="4" w:space="0" w:color="auto"/>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761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Раздел 3.   Слово в языке и речи -15 ч.</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15</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981" w:type="dxa"/>
            <w:gridSpan w:val="3"/>
            <w:tcBorders>
              <w:top w:val="single" w:sz="8" w:space="0" w:color="000000"/>
              <w:left w:val="single" w:sz="4" w:space="0" w:color="auto"/>
              <w:bottom w:val="single" w:sz="8" w:space="0" w:color="000000"/>
              <w:right w:val="single" w:sz="4" w:space="0" w:color="auto"/>
            </w:tcBorders>
          </w:tcPr>
          <w:p w:rsidR="00EB20C4"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223" w:type="dxa"/>
            <w:tcBorders>
              <w:top w:val="single" w:sz="8" w:space="0" w:color="000000"/>
              <w:left w:val="single" w:sz="4" w:space="0" w:color="auto"/>
              <w:bottom w:val="single" w:sz="8" w:space="0" w:color="000000"/>
              <w:right w:val="single" w:sz="8" w:space="0" w:color="000000"/>
            </w:tcBorders>
          </w:tcPr>
          <w:p w:rsidR="00EB20C4" w:rsidRPr="00E7608B"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16</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Слово и его лексическое значение.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81"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23" w:type="dxa"/>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620"/>
        </w:trPr>
        <w:tc>
          <w:tcPr>
            <w:tcW w:w="123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lastRenderedPageBreak/>
              <w:t>17</w:t>
            </w:r>
          </w:p>
        </w:tc>
        <w:tc>
          <w:tcPr>
            <w:tcW w:w="63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 xml:space="preserve">Многозначные слова. </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222"/>
        </w:trPr>
        <w:tc>
          <w:tcPr>
            <w:tcW w:w="1232"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18</w:t>
            </w:r>
          </w:p>
        </w:tc>
        <w:tc>
          <w:tcPr>
            <w:tcW w:w="637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p w:rsidR="00EB20C4" w:rsidRPr="00E7608B" w:rsidRDefault="00EB20C4" w:rsidP="008F5A8C">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 xml:space="preserve">Прямое и переносное значение слов. </w:t>
            </w:r>
          </w:p>
        </w:tc>
        <w:tc>
          <w:tcPr>
            <w:tcW w:w="992"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4" w:space="0" w:color="auto"/>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4" w:space="0" w:color="auto"/>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4" w:space="0" w:color="auto"/>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510"/>
        </w:trPr>
        <w:tc>
          <w:tcPr>
            <w:tcW w:w="123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19</w:t>
            </w:r>
          </w:p>
        </w:tc>
        <w:tc>
          <w:tcPr>
            <w:tcW w:w="63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C3DF6">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Прямое и переносное значение слов. Заимствованные слова.</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4" w:space="0" w:color="auto"/>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20</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Синонимы. Антонимы. Омонимы.</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355"/>
        </w:trPr>
        <w:tc>
          <w:tcPr>
            <w:tcW w:w="123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21 -22</w:t>
            </w:r>
          </w:p>
        </w:tc>
        <w:tc>
          <w:tcPr>
            <w:tcW w:w="63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C3DF6">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 xml:space="preserve">Состав слова. </w:t>
            </w:r>
          </w:p>
        </w:tc>
        <w:tc>
          <w:tcPr>
            <w:tcW w:w="992"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418"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487"/>
        </w:trPr>
        <w:tc>
          <w:tcPr>
            <w:tcW w:w="1232"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23 -24</w:t>
            </w:r>
          </w:p>
        </w:tc>
        <w:tc>
          <w:tcPr>
            <w:tcW w:w="637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EB20C4" w:rsidRPr="00E7608B" w:rsidRDefault="00EB20C4" w:rsidP="007C3DF6">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Распознавание значимых частей слова</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418" w:type="dxa"/>
            <w:gridSpan w:val="2"/>
            <w:tcBorders>
              <w:top w:val="single" w:sz="4" w:space="0" w:color="auto"/>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4" w:space="0" w:color="auto"/>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4" w:space="0" w:color="auto"/>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25</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гласных и согласных в корнях слов</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26</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приставок и суффиксов.</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27</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Разделительные твёрдый и мягкий знаки.</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28</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Склонение имён существительных и имён прилагательных</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29</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Имя числительное. Глагол.</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30</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b/>
                <w:color w:val="000000"/>
                <w:sz w:val="24"/>
                <w:szCs w:val="24"/>
                <w:lang w:eastAsia="ru-RU"/>
              </w:rPr>
            </w:pPr>
            <w:r w:rsidRPr="00E7608B">
              <w:rPr>
                <w:rFonts w:ascii="Times New Roman" w:eastAsia="Times New Roman" w:hAnsi="Times New Roman" w:cs="Times New Roman"/>
                <w:b/>
                <w:color w:val="000000"/>
                <w:sz w:val="24"/>
                <w:szCs w:val="24"/>
                <w:lang w:eastAsia="ru-RU"/>
              </w:rPr>
              <w:t>Контрольный диктант по теме «Части речи».</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761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Раздел 4.   Имя существительное-35 ч.</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35 ч.</w:t>
            </w: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31</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u w:val="single"/>
                <w:lang w:eastAsia="ru-RU"/>
              </w:rPr>
              <w:t>«Занимательная грамматика»</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Мы играем в логогрифы</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32 -33</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Упражнение в распознавании именительного, родительного, винительного падежей неодушевлённых имён существительных.</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34 -35</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Упражнение в распознавании имён существительных в творительном и предложном падежах.</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621"/>
        </w:trPr>
        <w:tc>
          <w:tcPr>
            <w:tcW w:w="123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36</w:t>
            </w:r>
          </w:p>
        </w:tc>
        <w:tc>
          <w:tcPr>
            <w:tcW w:w="63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 xml:space="preserve">Упражнение в распознавании имён существительных. </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465"/>
        </w:trPr>
        <w:tc>
          <w:tcPr>
            <w:tcW w:w="123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37</w:t>
            </w:r>
          </w:p>
        </w:tc>
        <w:tc>
          <w:tcPr>
            <w:tcW w:w="63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Несклоняемые имена существительные.</w:t>
            </w:r>
          </w:p>
        </w:tc>
        <w:tc>
          <w:tcPr>
            <w:tcW w:w="992"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4" w:space="0" w:color="auto"/>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38</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Три склонения имён существительных.1-е склонение имён существительных.</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39</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u w:val="single"/>
                <w:lang w:eastAsia="ru-RU"/>
              </w:rPr>
              <w:t>«Занимательная грамматика»</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Учимся распознавать речевые ошибки.</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40</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2-е склонение имён существительных</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41</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Упражнения в распознавании имён существительных 2-го склонения.</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42</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3-е склонение имён существительных</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43</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Обучающее изложение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44</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 xml:space="preserve">Анализ изложения. Падежные окончания имён </w:t>
            </w:r>
            <w:r w:rsidRPr="00E7608B">
              <w:rPr>
                <w:rFonts w:ascii="Times New Roman" w:eastAsia="Times New Roman" w:hAnsi="Times New Roman" w:cs="Times New Roman"/>
                <w:color w:val="000000"/>
                <w:sz w:val="24"/>
                <w:szCs w:val="24"/>
                <w:lang w:eastAsia="ru-RU"/>
              </w:rPr>
              <w:lastRenderedPageBreak/>
              <w:t>существительных 1, 2 и 3-го склонения единственного числа.</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lastRenderedPageBreak/>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lastRenderedPageBreak/>
              <w:t>45</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Именительный и винительный падежи</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46</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окончаний имен существительных в родительном падеже.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81577B">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 xml:space="preserve">         47</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окончаний имен существительных в дательном падеже.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48 -49</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Упражнение в правописании безударных окончаний имен существительных в родительном и дательном падежах.</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50</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окончаний имен существительных в творительном падеже.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51</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окончаний имен существительных в предложном падеже.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52</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окончаний имен существительных во всех падежах.</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53</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color w:val="000000"/>
                <w:sz w:val="24"/>
                <w:szCs w:val="24"/>
                <w:lang w:eastAsia="ru-RU"/>
              </w:rPr>
              <w:t>Контрольный диктант по теме</w:t>
            </w:r>
            <w:r w:rsidRPr="00E7608B">
              <w:rPr>
                <w:rFonts w:ascii="Times New Roman" w:eastAsia="Times New Roman" w:hAnsi="Times New Roman" w:cs="Times New Roman"/>
                <w:color w:val="000000"/>
                <w:sz w:val="24"/>
                <w:szCs w:val="24"/>
                <w:lang w:eastAsia="ru-RU"/>
              </w:rPr>
              <w:t xml:space="preserve"> «Правописание безударных падежных окончаний имён существительных в единственном числе».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54"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421"/>
        </w:trPr>
        <w:tc>
          <w:tcPr>
            <w:tcW w:w="123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54</w:t>
            </w:r>
          </w:p>
        </w:tc>
        <w:tc>
          <w:tcPr>
            <w:tcW w:w="63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 xml:space="preserve">Анализ контрольного диктанта. </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32" w:type="dxa"/>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665"/>
        </w:trPr>
        <w:tc>
          <w:tcPr>
            <w:tcW w:w="123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55</w:t>
            </w:r>
          </w:p>
        </w:tc>
        <w:tc>
          <w:tcPr>
            <w:tcW w:w="63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8F5A8C">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окончаний имен существительных во множественном числе.</w:t>
            </w:r>
          </w:p>
        </w:tc>
        <w:tc>
          <w:tcPr>
            <w:tcW w:w="992"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418" w:type="dxa"/>
            <w:gridSpan w:val="2"/>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932" w:type="dxa"/>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4" w:space="0" w:color="auto"/>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443"/>
        </w:trPr>
        <w:tc>
          <w:tcPr>
            <w:tcW w:w="1232" w:type="dxa"/>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56 -57</w:t>
            </w:r>
          </w:p>
        </w:tc>
        <w:tc>
          <w:tcPr>
            <w:tcW w:w="63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Склонение имён существительных во множественном числе.</w:t>
            </w:r>
          </w:p>
        </w:tc>
        <w:tc>
          <w:tcPr>
            <w:tcW w:w="992"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334" w:type="dxa"/>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581"/>
        </w:trPr>
        <w:tc>
          <w:tcPr>
            <w:tcW w:w="1232"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58</w:t>
            </w:r>
          </w:p>
        </w:tc>
        <w:tc>
          <w:tcPr>
            <w:tcW w:w="63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D840D0">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Именительный падеж имён существительных во множественном числе.</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4" w:space="0" w:color="auto"/>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59</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u w:val="single"/>
                <w:lang w:eastAsia="ru-RU"/>
              </w:rPr>
              <w:t>«Занимательная грамматика»</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Словесные забавы.</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60</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Родительный падеж имён существительных во множественном числе.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61 -62</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Дательный, творительный и предложный падежи имён существительных во множественном числе.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63</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Обучающее изложение повествовательного текста по самостоятельно составленному плану.</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466"/>
        </w:trPr>
        <w:tc>
          <w:tcPr>
            <w:tcW w:w="123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64</w:t>
            </w:r>
          </w:p>
        </w:tc>
        <w:tc>
          <w:tcPr>
            <w:tcW w:w="63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Анализ изложения.</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432"/>
        </w:trPr>
        <w:tc>
          <w:tcPr>
            <w:tcW w:w="123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65</w:t>
            </w:r>
          </w:p>
        </w:tc>
        <w:tc>
          <w:tcPr>
            <w:tcW w:w="63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8F5A8C">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 xml:space="preserve"> Правописание падежных окончаний имён существительных.</w:t>
            </w:r>
          </w:p>
          <w:p w:rsidR="00EB20C4" w:rsidRPr="00E7608B" w:rsidRDefault="00EB20C4" w:rsidP="008F5A8C">
            <w:pPr>
              <w:spacing w:after="0" w:line="240" w:lineRule="auto"/>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4" w:space="0" w:color="auto"/>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761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Раздел 5.   Имя прилагательное -20 ч.</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20</w:t>
            </w: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66</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Имя прилагательное как часть речи</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67-68</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Род и число имён прилагательных</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69</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Склонение имён прилагательных.</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70</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 xml:space="preserve">Склонение имён прилагательных мужского и среднего рода </w:t>
            </w:r>
            <w:r w:rsidRPr="00E7608B">
              <w:rPr>
                <w:rFonts w:ascii="Times New Roman" w:eastAsia="Times New Roman" w:hAnsi="Times New Roman" w:cs="Times New Roman"/>
                <w:color w:val="000000"/>
                <w:sz w:val="24"/>
                <w:szCs w:val="24"/>
                <w:lang w:eastAsia="ru-RU"/>
              </w:rPr>
              <w:lastRenderedPageBreak/>
              <w:t>в единственном числе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lastRenderedPageBreak/>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lastRenderedPageBreak/>
              <w:t>71</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окончаний имён прилагательных мужского и среднего рода в именительном и родительном падежах</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72</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окончаний имён прилагательных мужского и среднего рода в дательном падеже.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73</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Именительный, родительный винительный, падежи имён прилагательных мужского и среднего рода.</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74</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окончаний имён прилагательных мужского и среднего рода в творительном падеже.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75</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Склонение имён прилагательных женского рода.</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76</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Именительный и винительный падежи имён прилагательных женского рода.</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77</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Родительный, дательный, творительный и предложный падежи имён прилагательных.</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78</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Винительный и творительный падежи имён прилагательных женского рода.</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79</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Именительный и винительный падежи имён прилагательных множественного числа.</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80 -81</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Родительный и предложный падежи имён прилагательных множественного числа</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82 -83</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Обобщение по теме: Дательный и творительный падежи имён прилагательных. (Имя прилагательное)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84 -85</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color w:val="000000"/>
                <w:sz w:val="24"/>
                <w:szCs w:val="24"/>
                <w:lang w:eastAsia="ru-RU"/>
              </w:rPr>
              <w:t>Контрольный диктант по теме</w:t>
            </w:r>
            <w:r w:rsidRPr="00E7608B">
              <w:rPr>
                <w:rFonts w:ascii="Times New Roman" w:eastAsia="Times New Roman" w:hAnsi="Times New Roman" w:cs="Times New Roman"/>
                <w:color w:val="000000"/>
                <w:sz w:val="24"/>
                <w:szCs w:val="24"/>
                <w:lang w:eastAsia="ru-RU"/>
              </w:rPr>
              <w:t xml:space="preserve"> «Имя прилагательное». Анализ контрольного диктанта.</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761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Раздел 6.  Личные местоимения -7 ч.</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57ч.</w:t>
            </w: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400"/>
        </w:trPr>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86- 87</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Местоимение как часть речи. Личные местоимения.</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88</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Изменение личных местоимений 1-го, 2-го лица по падежам.</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89</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Изменение личных местоимений 3-го лица по падежам.</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90</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Изменение личных местоимений по падежам.</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91 -92</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Повторение.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761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Раздел 7.   Глагол -  30 ч.</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30 ч.</w:t>
            </w: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93</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Роль глагола в языке.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94</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Изменение глаголов по временам.</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95</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Обучающее изложение по самостоятельно составленному плану.</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96</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Неопределённая форма глагола.</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97</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Изменение глаголов по временам.</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98</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Спряжение глаголов.</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lastRenderedPageBreak/>
              <w:t>99</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2-е лицо глаголов единственного числа настоящего и будущего времени.</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100</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Развитие речи. Сочинение по репродукции картины И.И.Левитана «Весна. Большая вода».</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101</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Ι и ΙΙ спряжение глаголов настоящего времени.</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102</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Ι и ΙΙ спряжение глаголов будущего времени.</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38" w:type="dxa"/>
            <w:gridSpan w:val="3"/>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50" w:type="dxa"/>
            <w:gridSpan w:val="2"/>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103</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безударных личных окончаний глаголов в настоящем и в будущем времени.</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104</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безударных личных окончаний глаголов в настоящем и в будущем времени.</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342D92">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 xml:space="preserve">         105</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безударных личных окончаний глаголов в настоящем и в будущем времени.</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106</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безударных личных окончаний глаголов в настоящем и в будущем времени.</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107</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Возвратные глаголы.</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108</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Всероссийская проверочная работа.</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466"/>
        </w:trPr>
        <w:tc>
          <w:tcPr>
            <w:tcW w:w="123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109</w:t>
            </w:r>
          </w:p>
        </w:tc>
        <w:tc>
          <w:tcPr>
            <w:tcW w:w="63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w:t>
            </w:r>
            <w:proofErr w:type="spellStart"/>
            <w:r w:rsidRPr="00E7608B">
              <w:rPr>
                <w:rFonts w:ascii="Times New Roman" w:eastAsia="Times New Roman" w:hAnsi="Times New Roman" w:cs="Times New Roman"/>
                <w:color w:val="000000"/>
                <w:sz w:val="24"/>
                <w:szCs w:val="24"/>
                <w:lang w:eastAsia="ru-RU"/>
              </w:rPr>
              <w:t>тся</w:t>
            </w:r>
            <w:proofErr w:type="spellEnd"/>
            <w:r w:rsidRPr="00E7608B">
              <w:rPr>
                <w:rFonts w:ascii="Times New Roman" w:eastAsia="Times New Roman" w:hAnsi="Times New Roman" w:cs="Times New Roman"/>
                <w:color w:val="000000"/>
                <w:sz w:val="24"/>
                <w:szCs w:val="24"/>
                <w:lang w:eastAsia="ru-RU"/>
              </w:rPr>
              <w:t xml:space="preserve"> и -</w:t>
            </w:r>
            <w:proofErr w:type="spellStart"/>
            <w:r w:rsidRPr="00E7608B">
              <w:rPr>
                <w:rFonts w:ascii="Times New Roman" w:eastAsia="Times New Roman" w:hAnsi="Times New Roman" w:cs="Times New Roman"/>
                <w:color w:val="000000"/>
                <w:sz w:val="24"/>
                <w:szCs w:val="24"/>
                <w:lang w:eastAsia="ru-RU"/>
              </w:rPr>
              <w:t>ться</w:t>
            </w:r>
            <w:proofErr w:type="spellEnd"/>
            <w:r w:rsidRPr="00E7608B">
              <w:rPr>
                <w:rFonts w:ascii="Times New Roman" w:eastAsia="Times New Roman" w:hAnsi="Times New Roman" w:cs="Times New Roman"/>
                <w:color w:val="000000"/>
                <w:sz w:val="24"/>
                <w:szCs w:val="24"/>
                <w:lang w:eastAsia="ru-RU"/>
              </w:rPr>
              <w:t xml:space="preserve"> в возвратных глаголах. </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332"/>
        </w:trPr>
        <w:tc>
          <w:tcPr>
            <w:tcW w:w="123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110</w:t>
            </w:r>
          </w:p>
        </w:tc>
        <w:tc>
          <w:tcPr>
            <w:tcW w:w="63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342D92">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глаголов в прошедшем времени</w:t>
            </w:r>
          </w:p>
        </w:tc>
        <w:tc>
          <w:tcPr>
            <w:tcW w:w="992"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4" w:space="0" w:color="auto"/>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4" w:space="0" w:color="auto"/>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465"/>
        </w:trPr>
        <w:tc>
          <w:tcPr>
            <w:tcW w:w="123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111 -112</w:t>
            </w:r>
          </w:p>
        </w:tc>
        <w:tc>
          <w:tcPr>
            <w:tcW w:w="63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Закрепление изученного.</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334" w:type="dxa"/>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642"/>
        </w:trPr>
        <w:tc>
          <w:tcPr>
            <w:tcW w:w="1232"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113</w:t>
            </w:r>
          </w:p>
        </w:tc>
        <w:tc>
          <w:tcPr>
            <w:tcW w:w="637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EB20C4" w:rsidRPr="00E7608B" w:rsidRDefault="00EB20C4" w:rsidP="00342D92">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 xml:space="preserve"> Составление рассказа по серии картинок.</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4" w:space="0" w:color="auto"/>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4" w:space="0" w:color="auto"/>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4" w:space="0" w:color="auto"/>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532"/>
        </w:trPr>
        <w:tc>
          <w:tcPr>
            <w:tcW w:w="123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114</w:t>
            </w:r>
          </w:p>
        </w:tc>
        <w:tc>
          <w:tcPr>
            <w:tcW w:w="63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C1085F">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Правописание глаголов в прошедшем времени</w:t>
            </w:r>
          </w:p>
        </w:tc>
        <w:tc>
          <w:tcPr>
            <w:tcW w:w="992"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4" w:space="0" w:color="auto"/>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115</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u w:val="single"/>
                <w:lang w:eastAsia="ru-RU"/>
              </w:rPr>
              <w:t>«Занимательная грамматика»</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Что такое «паронимы»</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116</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Контрольный диктант по теме «Глагол».</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532"/>
        </w:trPr>
        <w:tc>
          <w:tcPr>
            <w:tcW w:w="123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117</w:t>
            </w:r>
          </w:p>
        </w:tc>
        <w:tc>
          <w:tcPr>
            <w:tcW w:w="63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342D92">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Анализ контрольного диктанта.</w:t>
            </w:r>
          </w:p>
          <w:p w:rsidR="00EB20C4" w:rsidRPr="00E7608B" w:rsidRDefault="00EB20C4" w:rsidP="00342D92">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288"/>
        </w:trPr>
        <w:tc>
          <w:tcPr>
            <w:tcW w:w="123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118</w:t>
            </w:r>
          </w:p>
        </w:tc>
        <w:tc>
          <w:tcPr>
            <w:tcW w:w="63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342D92">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Повторение.</w:t>
            </w:r>
          </w:p>
        </w:tc>
        <w:tc>
          <w:tcPr>
            <w:tcW w:w="992"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4" w:space="0" w:color="auto"/>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4" w:space="0" w:color="auto"/>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119 -120</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Обобщение по теме: «Глагол».</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488"/>
        </w:trPr>
        <w:tc>
          <w:tcPr>
            <w:tcW w:w="123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121</w:t>
            </w:r>
          </w:p>
        </w:tc>
        <w:tc>
          <w:tcPr>
            <w:tcW w:w="63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 xml:space="preserve">Обобщение по теме «Глагол»   </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332"/>
        </w:trPr>
        <w:tc>
          <w:tcPr>
            <w:tcW w:w="123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122</w:t>
            </w:r>
          </w:p>
        </w:tc>
        <w:tc>
          <w:tcPr>
            <w:tcW w:w="63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342D92">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Морфологический разбор глагола.</w:t>
            </w:r>
          </w:p>
        </w:tc>
        <w:tc>
          <w:tcPr>
            <w:tcW w:w="992"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4" w:space="0" w:color="auto"/>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4" w:space="0" w:color="auto"/>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761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Раздел 8.   Повторение -14 ч.</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14</w:t>
            </w: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334" w:type="dxa"/>
            <w:tcBorders>
              <w:top w:val="single" w:sz="8" w:space="0" w:color="000000"/>
              <w:left w:val="single" w:sz="4" w:space="0" w:color="auto"/>
              <w:bottom w:val="single" w:sz="8" w:space="0" w:color="000000"/>
              <w:right w:val="single" w:sz="4" w:space="0" w:color="auto"/>
            </w:tcBorders>
          </w:tcPr>
          <w:p w:rsidR="00EB20C4" w:rsidRPr="00E7608B"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pPr>
              <w:rPr>
                <w:rFonts w:ascii="Times New Roman" w:eastAsia="Times New Roman" w:hAnsi="Times New Roman" w:cs="Times New Roman"/>
                <w:color w:val="000000"/>
                <w:sz w:val="24"/>
                <w:szCs w:val="24"/>
                <w:lang w:eastAsia="ru-RU"/>
              </w:rPr>
            </w:pPr>
          </w:p>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421"/>
        </w:trPr>
        <w:tc>
          <w:tcPr>
            <w:tcW w:w="123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123</w:t>
            </w:r>
          </w:p>
        </w:tc>
        <w:tc>
          <w:tcPr>
            <w:tcW w:w="63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Язык и речь.</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399"/>
        </w:trPr>
        <w:tc>
          <w:tcPr>
            <w:tcW w:w="123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124</w:t>
            </w:r>
          </w:p>
        </w:tc>
        <w:tc>
          <w:tcPr>
            <w:tcW w:w="63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342D92">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Текст.</w:t>
            </w:r>
          </w:p>
        </w:tc>
        <w:tc>
          <w:tcPr>
            <w:tcW w:w="992"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4" w:space="0" w:color="auto"/>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B91BAF">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125 126</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Предложение и словосочетание.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lastRenderedPageBreak/>
              <w:t>127</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Лексическое значение слова.</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128</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b/>
                <w:bCs/>
                <w:color w:val="000000"/>
                <w:sz w:val="24"/>
                <w:szCs w:val="24"/>
                <w:lang w:eastAsia="ru-RU"/>
              </w:rPr>
              <w:t>Административная контрольная работа (итоговая).</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466"/>
        </w:trPr>
        <w:tc>
          <w:tcPr>
            <w:tcW w:w="123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129</w:t>
            </w:r>
          </w:p>
        </w:tc>
        <w:tc>
          <w:tcPr>
            <w:tcW w:w="637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 xml:space="preserve">Анализ контрольной работы. </w:t>
            </w:r>
          </w:p>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p>
        </w:tc>
        <w:tc>
          <w:tcPr>
            <w:tcW w:w="992"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4" w:space="0" w:color="auto"/>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4" w:space="0" w:color="auto"/>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rPr>
          <w:trHeight w:val="354"/>
        </w:trPr>
        <w:tc>
          <w:tcPr>
            <w:tcW w:w="123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130</w:t>
            </w:r>
          </w:p>
        </w:tc>
        <w:tc>
          <w:tcPr>
            <w:tcW w:w="637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B20C4" w:rsidRPr="00E7608B" w:rsidRDefault="00EB20C4" w:rsidP="00342D92">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Повторение.</w:t>
            </w:r>
          </w:p>
        </w:tc>
        <w:tc>
          <w:tcPr>
            <w:tcW w:w="992"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4" w:space="0" w:color="auto"/>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4" w:space="0" w:color="auto"/>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4" w:space="0" w:color="auto"/>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C117B0">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131 -132</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Состав слова.</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2</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133</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Части речи. Имя существительное.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134</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Части речи. Имя прилагательное.</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135</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Части речи. Глагол.</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r w:rsidR="00EB20C4" w:rsidRPr="00E7608B" w:rsidTr="00EB20C4">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136</w:t>
            </w:r>
          </w:p>
        </w:tc>
        <w:tc>
          <w:tcPr>
            <w:tcW w:w="6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B20C4" w:rsidRPr="00E7608B" w:rsidRDefault="00EB20C4" w:rsidP="007E1389">
            <w:pPr>
              <w:spacing w:after="0" w:line="240" w:lineRule="auto"/>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Обобщение знаний по курсу «Русский язык».</w:t>
            </w:r>
          </w:p>
        </w:tc>
        <w:tc>
          <w:tcPr>
            <w:tcW w:w="99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EB20C4" w:rsidRPr="00E7608B" w:rsidRDefault="00EB20C4" w:rsidP="007E1389">
            <w:pPr>
              <w:spacing w:after="0" w:line="240" w:lineRule="auto"/>
              <w:jc w:val="center"/>
              <w:rPr>
                <w:rFonts w:ascii="Times New Roman" w:eastAsia="Times New Roman" w:hAnsi="Times New Roman" w:cs="Times New Roman"/>
                <w:color w:val="000000"/>
                <w:sz w:val="24"/>
                <w:szCs w:val="24"/>
                <w:lang w:eastAsia="ru-RU"/>
              </w:rPr>
            </w:pPr>
            <w:r w:rsidRPr="00E7608B">
              <w:rPr>
                <w:rFonts w:ascii="Times New Roman" w:eastAsia="Times New Roman" w:hAnsi="Times New Roman" w:cs="Times New Roman"/>
                <w:color w:val="000000"/>
                <w:sz w:val="24"/>
                <w:szCs w:val="24"/>
                <w:lang w:eastAsia="ru-RU"/>
              </w:rPr>
              <w:t>1</w:t>
            </w:r>
          </w:p>
        </w:tc>
        <w:tc>
          <w:tcPr>
            <w:tcW w:w="1334" w:type="dxa"/>
            <w:tcBorders>
              <w:top w:val="single" w:sz="8" w:space="0" w:color="000000"/>
              <w:left w:val="single" w:sz="4" w:space="0" w:color="auto"/>
              <w:bottom w:val="single" w:sz="8" w:space="0" w:color="000000"/>
              <w:right w:val="single" w:sz="4" w:space="0" w:color="auto"/>
            </w:tcBorders>
          </w:tcPr>
          <w:p w:rsidR="00EB20C4" w:rsidRDefault="00EB20C4" w:rsidP="00040F08">
            <w:pPr>
              <w:spacing w:after="0" w:line="240" w:lineRule="auto"/>
              <w:jc w:val="center"/>
              <w:rPr>
                <w:rFonts w:ascii="Times New Roman" w:eastAsia="Times New Roman" w:hAnsi="Times New Roman" w:cs="Times New Roman"/>
                <w:color w:val="000000"/>
                <w:sz w:val="24"/>
                <w:szCs w:val="24"/>
                <w:lang w:eastAsia="ru-RU"/>
              </w:rPr>
            </w:pPr>
          </w:p>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016" w:type="dxa"/>
            <w:gridSpan w:val="2"/>
            <w:tcBorders>
              <w:top w:val="single" w:sz="8" w:space="0" w:color="000000"/>
              <w:left w:val="single" w:sz="4" w:space="0" w:color="auto"/>
              <w:bottom w:val="single" w:sz="8" w:space="0" w:color="000000"/>
              <w:right w:val="single" w:sz="4" w:space="0" w:color="auto"/>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c>
          <w:tcPr>
            <w:tcW w:w="1272" w:type="dxa"/>
            <w:gridSpan w:val="3"/>
            <w:tcBorders>
              <w:top w:val="single" w:sz="8" w:space="0" w:color="000000"/>
              <w:left w:val="single" w:sz="4" w:space="0" w:color="auto"/>
              <w:bottom w:val="single" w:sz="8" w:space="0" w:color="000000"/>
              <w:right w:val="single" w:sz="8" w:space="0" w:color="000000"/>
            </w:tcBorders>
          </w:tcPr>
          <w:p w:rsidR="00EB20C4" w:rsidRPr="00E7608B" w:rsidRDefault="00EB20C4" w:rsidP="00040F08">
            <w:pPr>
              <w:spacing w:after="0" w:line="240" w:lineRule="auto"/>
              <w:jc w:val="center"/>
              <w:rPr>
                <w:rFonts w:ascii="Times New Roman" w:eastAsia="Times New Roman" w:hAnsi="Times New Roman" w:cs="Times New Roman"/>
                <w:color w:val="000000"/>
                <w:sz w:val="24"/>
                <w:szCs w:val="24"/>
                <w:lang w:eastAsia="ru-RU"/>
              </w:rPr>
            </w:pPr>
          </w:p>
        </w:tc>
      </w:tr>
    </w:tbl>
    <w:p w:rsidR="007E1389" w:rsidRPr="00E7608B" w:rsidRDefault="007E1389" w:rsidP="007E1389">
      <w:pPr>
        <w:spacing w:after="0" w:line="240" w:lineRule="auto"/>
        <w:rPr>
          <w:rFonts w:ascii="Times New Roman" w:eastAsia="Times New Roman" w:hAnsi="Times New Roman" w:cs="Times New Roman"/>
          <w:sz w:val="24"/>
          <w:szCs w:val="24"/>
          <w:lang w:eastAsia="ru-RU"/>
        </w:rPr>
      </w:pPr>
    </w:p>
    <w:p w:rsidR="009712FE" w:rsidRDefault="009712FE">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5347B7" w:rsidRDefault="005347B7">
      <w:pPr>
        <w:rPr>
          <w:rFonts w:ascii="Times New Roman" w:hAnsi="Times New Roman" w:cs="Times New Roman"/>
          <w:sz w:val="24"/>
          <w:szCs w:val="24"/>
        </w:rPr>
      </w:pPr>
    </w:p>
    <w:p w:rsidR="00FA6601" w:rsidRDefault="00FA6601" w:rsidP="00FA6601">
      <w:pPr>
        <w:shd w:val="clear" w:color="auto" w:fill="FFFFFF"/>
        <w:spacing w:after="150" w:line="240" w:lineRule="auto"/>
        <w:rPr>
          <w:rFonts w:ascii="Arial" w:eastAsia="Times New Roman" w:hAnsi="Arial" w:cs="Arial"/>
          <w:b/>
          <w:bCs/>
          <w:color w:val="000000"/>
          <w:sz w:val="21"/>
          <w:szCs w:val="21"/>
          <w:lang w:eastAsia="ru-RU"/>
        </w:rPr>
      </w:pPr>
    </w:p>
    <w:p w:rsidR="0077775C" w:rsidRPr="0077775C" w:rsidRDefault="0077775C" w:rsidP="0069259C">
      <w:pPr>
        <w:numPr>
          <w:ilvl w:val="0"/>
          <w:numId w:val="10"/>
        </w:numPr>
        <w:shd w:val="clear" w:color="auto" w:fill="FFFFFF"/>
        <w:spacing w:before="100" w:beforeAutospacing="1" w:after="100" w:afterAutospacing="1" w:line="240" w:lineRule="auto"/>
        <w:jc w:val="center"/>
        <w:rPr>
          <w:rFonts w:ascii="Calibri" w:eastAsia="Times New Roman" w:hAnsi="Calibri" w:cs="Calibri"/>
          <w:color w:val="000000"/>
          <w:lang w:eastAsia="ru-RU"/>
        </w:rPr>
      </w:pPr>
    </w:p>
    <w:p w:rsidR="00311A8C" w:rsidRDefault="00311A8C" w:rsidP="00311A8C">
      <w:pPr>
        <w:shd w:val="clear" w:color="auto" w:fill="FFFFFF"/>
        <w:spacing w:before="100" w:beforeAutospacing="1" w:after="100" w:afterAutospacing="1" w:line="240" w:lineRule="auto"/>
        <w:ind w:left="720"/>
        <w:rPr>
          <w:rFonts w:ascii="Calibri" w:eastAsia="Times New Roman" w:hAnsi="Calibri" w:cs="Calibri"/>
          <w:color w:val="000000"/>
          <w:lang w:eastAsia="ru-RU"/>
        </w:rPr>
      </w:pPr>
    </w:p>
    <w:p w:rsidR="00311A8C" w:rsidRDefault="00311A8C" w:rsidP="00311A8C">
      <w:pPr>
        <w:shd w:val="clear" w:color="auto" w:fill="FFFFFF"/>
        <w:spacing w:before="100" w:beforeAutospacing="1" w:after="100" w:afterAutospacing="1" w:line="240" w:lineRule="auto"/>
        <w:ind w:left="720"/>
        <w:rPr>
          <w:rFonts w:ascii="Calibri" w:eastAsia="Times New Roman" w:hAnsi="Calibri" w:cs="Calibri"/>
          <w:color w:val="000000"/>
          <w:lang w:eastAsia="ru-RU"/>
        </w:rPr>
      </w:pPr>
    </w:p>
    <w:p w:rsidR="00311A8C" w:rsidRDefault="00311A8C" w:rsidP="00311A8C">
      <w:pPr>
        <w:shd w:val="clear" w:color="auto" w:fill="FFFFFF"/>
        <w:spacing w:before="100" w:beforeAutospacing="1" w:after="100" w:afterAutospacing="1" w:line="240" w:lineRule="auto"/>
        <w:ind w:left="720"/>
        <w:rPr>
          <w:rFonts w:ascii="Calibri" w:eastAsia="Times New Roman" w:hAnsi="Calibri" w:cs="Calibri"/>
          <w:color w:val="000000"/>
          <w:lang w:eastAsia="ru-RU"/>
        </w:rPr>
      </w:pPr>
    </w:p>
    <w:p w:rsidR="00311A8C" w:rsidRDefault="00311A8C" w:rsidP="00311A8C">
      <w:pPr>
        <w:shd w:val="clear" w:color="auto" w:fill="FFFFFF"/>
        <w:spacing w:before="100" w:beforeAutospacing="1" w:after="100" w:afterAutospacing="1" w:line="240" w:lineRule="auto"/>
        <w:ind w:left="720"/>
        <w:rPr>
          <w:rFonts w:ascii="Calibri" w:eastAsia="Times New Roman" w:hAnsi="Calibri" w:cs="Calibri"/>
          <w:color w:val="000000"/>
          <w:lang w:eastAsia="ru-RU"/>
        </w:rPr>
      </w:pPr>
    </w:p>
    <w:p w:rsidR="00311A8C" w:rsidRDefault="00311A8C" w:rsidP="00311A8C">
      <w:pPr>
        <w:shd w:val="clear" w:color="auto" w:fill="FFFFFF"/>
        <w:spacing w:before="100" w:beforeAutospacing="1" w:after="100" w:afterAutospacing="1" w:line="240" w:lineRule="auto"/>
        <w:ind w:left="720"/>
        <w:rPr>
          <w:rFonts w:ascii="Calibri" w:eastAsia="Times New Roman" w:hAnsi="Calibri" w:cs="Calibri"/>
          <w:color w:val="000000"/>
          <w:lang w:eastAsia="ru-RU"/>
        </w:rPr>
      </w:pPr>
    </w:p>
    <w:p w:rsidR="0077775C" w:rsidRPr="00311A8C" w:rsidRDefault="0077775C" w:rsidP="00311A8C">
      <w:pPr>
        <w:shd w:val="clear" w:color="auto" w:fill="FFFFFF"/>
        <w:spacing w:before="100" w:beforeAutospacing="1" w:after="100" w:afterAutospacing="1" w:line="240" w:lineRule="auto"/>
        <w:ind w:left="720"/>
        <w:rPr>
          <w:rFonts w:ascii="Calibri" w:eastAsia="Times New Roman" w:hAnsi="Calibri" w:cs="Calibri"/>
          <w:color w:val="000000"/>
          <w:lang w:eastAsia="ru-RU"/>
        </w:rPr>
      </w:pPr>
      <w:r w:rsidRPr="00311A8C">
        <w:rPr>
          <w:rFonts w:ascii="Times New Roman" w:eastAsia="Times New Roman" w:hAnsi="Times New Roman" w:cs="Times New Roman"/>
          <w:b/>
          <w:bCs/>
          <w:color w:val="000000"/>
          <w:sz w:val="24"/>
          <w:szCs w:val="24"/>
          <w:lang w:eastAsia="ru-RU"/>
        </w:rPr>
        <w:t>Пояснительная записка</w:t>
      </w:r>
    </w:p>
    <w:p w:rsidR="0077775C" w:rsidRPr="0077775C" w:rsidRDefault="00311A8C" w:rsidP="0077775C">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 xml:space="preserve">  </w:t>
      </w:r>
      <w:proofErr w:type="gramStart"/>
      <w:r w:rsidR="0077775C" w:rsidRPr="0077775C">
        <w:rPr>
          <w:rFonts w:ascii="Times New Roman" w:eastAsia="Times New Roman" w:hAnsi="Times New Roman" w:cs="Times New Roman"/>
          <w:color w:val="000000"/>
          <w:sz w:val="24"/>
          <w:szCs w:val="24"/>
          <w:lang w:eastAsia="ru-RU"/>
        </w:rPr>
        <w:t>Рабочая программа составлена на основе Федерального образовательного стандарта начального общего образования обучающихся с ограниченными возможностями здоровья  (пр.</w:t>
      </w:r>
      <w:proofErr w:type="gramEnd"/>
      <w:r w:rsidR="0077775C" w:rsidRPr="0077775C">
        <w:rPr>
          <w:rFonts w:ascii="Times New Roman" w:eastAsia="Times New Roman" w:hAnsi="Times New Roman" w:cs="Times New Roman"/>
          <w:color w:val="000000"/>
          <w:sz w:val="24"/>
          <w:szCs w:val="24"/>
          <w:lang w:eastAsia="ru-RU"/>
        </w:rPr>
        <w:t xml:space="preserve"> МО РФ от 19.12.2014г № 1598), авторской программы «Физическая культура. 1-4 классы». В.И.Лях «Просвещение 2015г. Начальная школа. 1-4 классы; Учебно-методический комплект «Школа России» М., «Просвещение») и является приложением к Адаптированной основной общеобразовательной программе начального общего образования учащихся с задержкой психического развития (вариант 7.2)  </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Программа отражает содержание обучения предмету «Физическая культура» с учетом особых образовательных потребностей учащихся с задержкой психического развития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тематическом планировании.</w:t>
      </w:r>
    </w:p>
    <w:p w:rsidR="0077775C" w:rsidRPr="0077775C" w:rsidRDefault="0077775C" w:rsidP="0077775C">
      <w:pPr>
        <w:shd w:val="clear" w:color="auto" w:fill="FFFFFF"/>
        <w:spacing w:after="0" w:line="240" w:lineRule="auto"/>
        <w:ind w:firstLine="708"/>
        <w:jc w:val="both"/>
        <w:rPr>
          <w:rFonts w:ascii="Calibri" w:eastAsia="Times New Roman" w:hAnsi="Calibri" w:cs="Calibri"/>
          <w:color w:val="000000"/>
          <w:lang w:eastAsia="ru-RU"/>
        </w:rPr>
      </w:pPr>
      <w:r w:rsidRPr="0077775C">
        <w:rPr>
          <w:rFonts w:ascii="Times New Roman" w:eastAsia="Times New Roman" w:hAnsi="Times New Roman" w:cs="Times New Roman"/>
          <w:b/>
          <w:bCs/>
          <w:i/>
          <w:iCs/>
          <w:color w:val="000000"/>
          <w:sz w:val="24"/>
          <w:szCs w:val="24"/>
          <w:lang w:eastAsia="ru-RU"/>
        </w:rPr>
        <w:t>Общей целью </w:t>
      </w:r>
      <w:r w:rsidRPr="0077775C">
        <w:rPr>
          <w:rFonts w:ascii="Times New Roman" w:eastAsia="Times New Roman" w:hAnsi="Times New Roman" w:cs="Times New Roman"/>
          <w:color w:val="000000"/>
          <w:sz w:val="24"/>
          <w:szCs w:val="24"/>
          <w:lang w:eastAsia="ru-RU"/>
        </w:rPr>
        <w:t>изучения предмета «Физическая культура» является укрепление здоровья обучающихся с ЗПР и совершенствование их физического развития, формирование первоначальных представлений о значении физической культуры для укрепления здоровья человека.</w:t>
      </w:r>
    </w:p>
    <w:p w:rsidR="0077775C" w:rsidRPr="0077775C" w:rsidRDefault="0077775C" w:rsidP="0077775C">
      <w:pPr>
        <w:shd w:val="clear" w:color="auto" w:fill="FFFFFF"/>
        <w:spacing w:after="0" w:line="240" w:lineRule="auto"/>
        <w:ind w:firstLine="708"/>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Овладение учебным предметом «Физическая культура» представляет сложность для учащихся с ЗПР. Это связано с недостатками психофизического развития детей: несформированностью пространственной ориентировки, зрительно-моторной координации, трудностями произвольной регуляции деятельности, трудностями понимания речевой инструкции.</w:t>
      </w:r>
    </w:p>
    <w:p w:rsidR="0077775C" w:rsidRPr="0077775C" w:rsidRDefault="0077775C" w:rsidP="0077775C">
      <w:pPr>
        <w:shd w:val="clear" w:color="auto" w:fill="FFFFFF"/>
        <w:spacing w:after="0" w:line="240" w:lineRule="auto"/>
        <w:ind w:firstLine="708"/>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77775C">
        <w:rPr>
          <w:rFonts w:ascii="Times New Roman" w:eastAsia="Times New Roman" w:hAnsi="Times New Roman" w:cs="Times New Roman"/>
          <w:b/>
          <w:bCs/>
          <w:i/>
          <w:iCs/>
          <w:color w:val="000000"/>
          <w:sz w:val="24"/>
          <w:szCs w:val="24"/>
          <w:lang w:eastAsia="ru-RU"/>
        </w:rPr>
        <w:t>общие задачи учебного предмета</w:t>
      </w:r>
      <w:r w:rsidRPr="0077775C">
        <w:rPr>
          <w:rFonts w:ascii="Times New Roman" w:eastAsia="Times New Roman" w:hAnsi="Times New Roman" w:cs="Times New Roman"/>
          <w:color w:val="000000"/>
          <w:sz w:val="24"/>
          <w:szCs w:val="24"/>
          <w:lang w:eastAsia="ru-RU"/>
        </w:rPr>
        <w:t>:</w:t>
      </w:r>
    </w:p>
    <w:p w:rsidR="0077775C" w:rsidRPr="0077775C" w:rsidRDefault="0077775C" w:rsidP="0069259C">
      <w:pPr>
        <w:numPr>
          <w:ilvl w:val="0"/>
          <w:numId w:val="11"/>
        </w:numPr>
        <w:shd w:val="clear" w:color="auto" w:fill="FFFFFF"/>
        <w:spacing w:before="30" w:after="30" w:line="240" w:lineRule="auto"/>
        <w:ind w:left="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укрепление здоровья, содействие гармоничному физическому и социальному развитию;</w:t>
      </w:r>
    </w:p>
    <w:p w:rsidR="0077775C" w:rsidRPr="0077775C" w:rsidRDefault="0077775C" w:rsidP="0069259C">
      <w:pPr>
        <w:numPr>
          <w:ilvl w:val="0"/>
          <w:numId w:val="11"/>
        </w:numPr>
        <w:shd w:val="clear" w:color="auto" w:fill="FFFFFF"/>
        <w:spacing w:before="30" w:after="30" w:line="240" w:lineRule="auto"/>
        <w:ind w:left="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формирование двигательных навыков и умений, первоначальных умений саморегуляции;</w:t>
      </w:r>
    </w:p>
    <w:p w:rsidR="0077775C" w:rsidRPr="0077775C" w:rsidRDefault="0077775C" w:rsidP="0069259C">
      <w:pPr>
        <w:numPr>
          <w:ilvl w:val="0"/>
          <w:numId w:val="11"/>
        </w:numPr>
        <w:shd w:val="clear" w:color="auto" w:fill="FFFFFF"/>
        <w:spacing w:before="30" w:after="30" w:line="240" w:lineRule="auto"/>
        <w:ind w:left="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формирование системы элементарных знаний о здоровом образе жизни и установки на сохранение и укрепление здоровья;</w:t>
      </w:r>
    </w:p>
    <w:p w:rsidR="0077775C" w:rsidRPr="0077775C" w:rsidRDefault="0077775C" w:rsidP="0069259C">
      <w:pPr>
        <w:numPr>
          <w:ilvl w:val="0"/>
          <w:numId w:val="11"/>
        </w:numPr>
        <w:shd w:val="clear" w:color="auto" w:fill="FFFFFF"/>
        <w:spacing w:before="30" w:after="30" w:line="240" w:lineRule="auto"/>
        <w:ind w:left="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владение основными представлениями о собственном теле;</w:t>
      </w:r>
    </w:p>
    <w:p w:rsidR="0077775C" w:rsidRPr="0077775C" w:rsidRDefault="0077775C" w:rsidP="0069259C">
      <w:pPr>
        <w:numPr>
          <w:ilvl w:val="0"/>
          <w:numId w:val="11"/>
        </w:numPr>
        <w:shd w:val="clear" w:color="auto" w:fill="FFFFFF"/>
        <w:spacing w:before="30" w:after="30" w:line="240" w:lineRule="auto"/>
        <w:ind w:left="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развитие основных физических качеств (силы, быстроты, выносливости, координации, гибкости);</w:t>
      </w:r>
    </w:p>
    <w:p w:rsidR="0077775C" w:rsidRPr="0077775C" w:rsidRDefault="0077775C" w:rsidP="0069259C">
      <w:pPr>
        <w:numPr>
          <w:ilvl w:val="0"/>
          <w:numId w:val="11"/>
        </w:numPr>
        <w:shd w:val="clear" w:color="auto" w:fill="FFFFFF"/>
        <w:spacing w:before="30" w:after="30" w:line="240" w:lineRule="auto"/>
        <w:ind w:left="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коррекция недостатков психофизического развития.</w:t>
      </w:r>
    </w:p>
    <w:p w:rsidR="0077775C" w:rsidRPr="0077775C" w:rsidRDefault="0077775C" w:rsidP="0077775C">
      <w:pPr>
        <w:shd w:val="clear" w:color="auto" w:fill="FFFFFF"/>
        <w:spacing w:after="0" w:line="240" w:lineRule="auto"/>
        <w:ind w:left="720"/>
        <w:jc w:val="center"/>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Психолого-педагогическая характеристика обучающихся с ЗПР</w:t>
      </w:r>
    </w:p>
    <w:p w:rsidR="0077775C" w:rsidRPr="0077775C" w:rsidRDefault="0077775C" w:rsidP="0077775C">
      <w:pPr>
        <w:shd w:val="clear" w:color="auto" w:fill="FFFFFF"/>
        <w:spacing w:after="0" w:line="240" w:lineRule="auto"/>
        <w:jc w:val="both"/>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        Обучающиеся с ЗПР</w:t>
      </w:r>
      <w:r w:rsidRPr="0077775C">
        <w:rPr>
          <w:rFonts w:ascii="Symbol" w:eastAsia="Times New Roman" w:hAnsi="Symbol" w:cs="Calibri"/>
          <w:color w:val="000000"/>
          <w:sz w:val="24"/>
          <w:szCs w:val="24"/>
          <w:lang w:eastAsia="ru-RU"/>
        </w:rPr>
        <w:t>−</w:t>
      </w:r>
      <w:r w:rsidRPr="0077775C">
        <w:rPr>
          <w:rFonts w:ascii="Times New Roman" w:eastAsia="Times New Roman" w:hAnsi="Times New Roman" w:cs="Times New Roman"/>
          <w:color w:val="000000"/>
          <w:sz w:val="24"/>
          <w:szCs w:val="24"/>
          <w:lang w:eastAsia="ru-RU"/>
        </w:rPr>
        <w:t> это дети, имеющие недостатки в психологическом развитии, подтвержденные ПМПК и препятствующие получению образования без создания специальных условий.</w:t>
      </w:r>
    </w:p>
    <w:p w:rsidR="0077775C" w:rsidRPr="0077775C" w:rsidRDefault="0077775C" w:rsidP="0077775C">
      <w:pPr>
        <w:shd w:val="clear" w:color="auto" w:fill="FFFFFF"/>
        <w:spacing w:after="0" w:line="240" w:lineRule="auto"/>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 xml:space="preserve">        Категория обучающихся с ЗПР – наиболее многочисленная среди детей с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w:t>
      </w:r>
      <w:r w:rsidRPr="0077775C">
        <w:rPr>
          <w:rFonts w:ascii="Times New Roman" w:eastAsia="Times New Roman" w:hAnsi="Times New Roman" w:cs="Times New Roman"/>
          <w:color w:val="000000"/>
          <w:sz w:val="24"/>
          <w:szCs w:val="24"/>
          <w:lang w:eastAsia="ru-RU"/>
        </w:rPr>
        <w:lastRenderedPageBreak/>
        <w:t>обусловливает значительный диапазон выраженности нарушений </w:t>
      </w:r>
      <w:r w:rsidRPr="0077775C">
        <w:rPr>
          <w:rFonts w:ascii="Symbol" w:eastAsia="Times New Roman" w:hAnsi="Symbol" w:cs="Calibri"/>
          <w:color w:val="000000"/>
          <w:sz w:val="24"/>
          <w:szCs w:val="24"/>
          <w:lang w:eastAsia="ru-RU"/>
        </w:rPr>
        <w:t>−</w:t>
      </w:r>
      <w:r w:rsidRPr="0077775C">
        <w:rPr>
          <w:rFonts w:ascii="Times New Roman" w:eastAsia="Times New Roman" w:hAnsi="Times New Roman" w:cs="Times New Roman"/>
          <w:color w:val="000000"/>
          <w:sz w:val="24"/>
          <w:szCs w:val="24"/>
          <w:lang w:eastAsia="ru-RU"/>
        </w:rPr>
        <w:t> от состояний, приближающихся к уровню возрастной нормы, до состояний, требующих отграничения от умственной отсталости.</w:t>
      </w:r>
    </w:p>
    <w:p w:rsidR="0077775C" w:rsidRPr="0077775C" w:rsidRDefault="0077775C" w:rsidP="0077775C">
      <w:pPr>
        <w:shd w:val="clear" w:color="auto" w:fill="FFFFFF"/>
        <w:spacing w:after="0" w:line="240" w:lineRule="auto"/>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77775C" w:rsidRPr="0077775C" w:rsidRDefault="0077775C" w:rsidP="0077775C">
      <w:pPr>
        <w:shd w:val="clear" w:color="auto" w:fill="FFFFFF"/>
        <w:spacing w:after="0" w:line="240" w:lineRule="auto"/>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        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77775C" w:rsidRPr="0077775C" w:rsidRDefault="0077775C" w:rsidP="0077775C">
      <w:pPr>
        <w:shd w:val="clear" w:color="auto" w:fill="FFFFFF"/>
        <w:spacing w:after="0" w:line="240" w:lineRule="auto"/>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        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p>
    <w:p w:rsidR="0077775C" w:rsidRPr="0077775C" w:rsidRDefault="0077775C" w:rsidP="0077775C">
      <w:pPr>
        <w:shd w:val="clear" w:color="auto" w:fill="FFFFFF"/>
        <w:spacing w:after="0" w:line="240" w:lineRule="auto"/>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        АРП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Возможная 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77775C" w:rsidRPr="0077775C" w:rsidRDefault="0077775C" w:rsidP="0069259C">
      <w:pPr>
        <w:numPr>
          <w:ilvl w:val="0"/>
          <w:numId w:val="12"/>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Общая характеристика и коррекционно-развивающее значение предмета «Физическая культура»</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Изучение учебного предмета «Физическая культура» вносит весомый вклад в общую систему оздоровительной и коррекционно-развивающей работы, направленной на удовлетворение специфических образовательных потребностей обучающегося с ЗПР.</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физическим упражнениям, желание соблюдать здоровый образ жизни, совершенствуется двигательные навыки, проявляются возможности осознания своих затруднений и соответствующие попытки их преодоления.</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Уроки физкультуры способствуют профилактике заболеваний сердечно-сосудистой, дыхательной систем и опорно-двигательного аппарата. В процессе выполнения различных упражнений активизируется работа разных групп мышц, происходит избирательное воздействие на определенные системы организма. Таким образом укрепляется сердечная мышца, улучшается работа мышц брюшного пресса, диафрагмы, формируются навыки правильного дыхания, совершенствуются двигательные характеристики.  </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lastRenderedPageBreak/>
        <w:t>Упражнения в ходьбе, беге, лазании, прыжках, метании способствуют развитию координации движений, пространственных ориентировок, произвольности и становлению навыков самоконтроля, что значимо для организации учебной деятельности на других уроках.</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При усвоении учебного предмета «Физическая культура»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 xml:space="preserve">Учитель по предмету  «Физическая культура» должен взаимодействовать с другими участниками образовательного процесса. Взаимодействие с учителем начальных классов необходимо по предмету «Окружающий мир», где школьник также получает знания о здоровом образе жизни. Учитель начальных классов использует на уроках </w:t>
      </w:r>
      <w:proofErr w:type="spellStart"/>
      <w:r w:rsidRPr="0077775C">
        <w:rPr>
          <w:rFonts w:ascii="Times New Roman" w:eastAsia="Times New Roman" w:hAnsi="Times New Roman" w:cs="Times New Roman"/>
          <w:color w:val="000000"/>
          <w:sz w:val="24"/>
          <w:szCs w:val="24"/>
          <w:lang w:eastAsia="ru-RU"/>
        </w:rPr>
        <w:t>физминутки</w:t>
      </w:r>
      <w:proofErr w:type="spellEnd"/>
      <w:r w:rsidRPr="0077775C">
        <w:rPr>
          <w:rFonts w:ascii="Times New Roman" w:eastAsia="Times New Roman" w:hAnsi="Times New Roman" w:cs="Times New Roman"/>
          <w:color w:val="000000"/>
          <w:sz w:val="24"/>
          <w:szCs w:val="24"/>
          <w:lang w:eastAsia="ru-RU"/>
        </w:rPr>
        <w:t>, которые могут быть подобраны совместно. Педагог-психолог вместе с учителем по предмету  «Физическая культура» могут работать над совершенствованием  системы произвольной регуляции деятельности. Педагог-психолог может обосновать индивидуальный подход к обучающимся.</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 Не исключено, что для отдельных обучающихся именно уроки физкультуры могут обеспечить столь необходимую сферу успешности.</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Вместе с тем учителю по предмету «Физическая культура» следует помнить следующие  рекомендации:</w:t>
      </w:r>
    </w:p>
    <w:p w:rsidR="0077775C" w:rsidRPr="0077775C" w:rsidRDefault="0077775C" w:rsidP="0077775C">
      <w:pPr>
        <w:shd w:val="clear" w:color="auto" w:fill="FFFFFF"/>
        <w:spacing w:after="0" w:line="240" w:lineRule="auto"/>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У обучающихся разные двигательные возможности, которые не должны становиться объектом критики со стороны педагога и одноклассников.</w:t>
      </w:r>
    </w:p>
    <w:p w:rsidR="0077775C" w:rsidRPr="0077775C" w:rsidRDefault="0077775C" w:rsidP="0077775C">
      <w:pPr>
        <w:shd w:val="clear" w:color="auto" w:fill="FFFFFF"/>
        <w:spacing w:after="0" w:line="240" w:lineRule="auto"/>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Повышенная возбудимость часто определяет плохое поведение на уроках. В данном случае б</w:t>
      </w:r>
      <w:r w:rsidRPr="0077775C">
        <w:rPr>
          <w:rFonts w:ascii="Times New Roman" w:eastAsia="Times New Roman" w:hAnsi="Times New Roman" w:cs="Times New Roman"/>
          <w:i/>
          <w:iCs/>
          <w:color w:val="000000"/>
          <w:sz w:val="24"/>
          <w:szCs w:val="24"/>
          <w:lang w:eastAsia="ru-RU"/>
        </w:rPr>
        <w:t>о</w:t>
      </w:r>
      <w:r w:rsidRPr="0077775C">
        <w:rPr>
          <w:rFonts w:ascii="Times New Roman" w:eastAsia="Times New Roman" w:hAnsi="Times New Roman" w:cs="Times New Roman"/>
          <w:color w:val="000000"/>
          <w:sz w:val="24"/>
          <w:szCs w:val="24"/>
          <w:lang w:eastAsia="ru-RU"/>
        </w:rPr>
        <w:t>льшую эффективность могут иметь парадоксальные реакции со стороны педагога – снижение громкости голоса при командах, включение дополнительных релаксационных упражнений, переключение плохо ведущих себя детей на другие виды деятельности (сходить, принести и т.п.).</w:t>
      </w:r>
    </w:p>
    <w:p w:rsidR="0077775C" w:rsidRPr="0077775C" w:rsidRDefault="0077775C" w:rsidP="0077775C">
      <w:pPr>
        <w:shd w:val="clear" w:color="auto" w:fill="FFFFFF"/>
        <w:spacing w:after="0" w:line="240" w:lineRule="auto"/>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 С одной стороны, обучающимся необходима частая смена видов деятельности, с другой – они не могут быстро переключаться с одной деятельности на другую, поэтому о следующем виде занятий следует предупреждать приблизительно за минуту до завершения текущего.</w:t>
      </w:r>
    </w:p>
    <w:p w:rsidR="0077775C" w:rsidRPr="0077775C" w:rsidRDefault="0077775C" w:rsidP="0077775C">
      <w:pPr>
        <w:shd w:val="clear" w:color="auto" w:fill="FFFFFF"/>
        <w:spacing w:after="0" w:line="240" w:lineRule="auto"/>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Следует чередовать двигательные упражнения с устными опросами, во время которых определяется овладение новой терминологией, а также происходит обучение высказыванию своих потребностей (устал, болит и т.п.).</w:t>
      </w:r>
    </w:p>
    <w:p w:rsidR="0077775C" w:rsidRPr="0077775C" w:rsidRDefault="0077775C" w:rsidP="0077775C">
      <w:pPr>
        <w:shd w:val="clear" w:color="auto" w:fill="FFFFFF"/>
        <w:spacing w:after="0" w:line="240" w:lineRule="auto"/>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Обучающиеся с ЗПР часто имеют различную неврологическую, соматическую патологию, требующую соблюдения определенных правил и ограничений в физических нагрузках. Поэтому учитель по предмету Физическая культура должен иметь представление о состоянии здоровья обучающихся, соблюдать индивидуальный подход.</w:t>
      </w:r>
    </w:p>
    <w:p w:rsidR="0077775C" w:rsidRPr="0077775C" w:rsidRDefault="0077775C" w:rsidP="0077775C">
      <w:pPr>
        <w:shd w:val="clear" w:color="auto" w:fill="FFFFFF"/>
        <w:spacing w:after="0" w:line="240" w:lineRule="auto"/>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При формировании подгрупп для подвижных игр следует создавать условия для равенства возможностей команд, не допуская постоянного успеха одних и неуспеха других.  </w:t>
      </w:r>
    </w:p>
    <w:p w:rsidR="0077775C" w:rsidRPr="0077775C" w:rsidRDefault="0077775C" w:rsidP="0069259C">
      <w:pPr>
        <w:numPr>
          <w:ilvl w:val="0"/>
          <w:numId w:val="13"/>
        </w:numPr>
        <w:shd w:val="clear" w:color="auto" w:fill="FFFFFF"/>
        <w:spacing w:before="100" w:beforeAutospacing="1" w:after="100" w:afterAutospacing="1" w:line="240" w:lineRule="auto"/>
        <w:jc w:val="center"/>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Описание места учебного предмета «Физическая культура»</w:t>
      </w:r>
      <w:r w:rsidRPr="0077775C">
        <w:rPr>
          <w:rFonts w:ascii="Times New Roman" w:eastAsia="Times New Roman" w:hAnsi="Times New Roman" w:cs="Times New Roman"/>
          <w:color w:val="000000"/>
          <w:sz w:val="24"/>
          <w:szCs w:val="24"/>
          <w:lang w:eastAsia="ru-RU"/>
        </w:rPr>
        <w:t> </w:t>
      </w:r>
      <w:r w:rsidRPr="0077775C">
        <w:rPr>
          <w:rFonts w:ascii="Times New Roman" w:eastAsia="Times New Roman" w:hAnsi="Times New Roman" w:cs="Times New Roman"/>
          <w:b/>
          <w:bCs/>
          <w:color w:val="000000"/>
          <w:sz w:val="24"/>
          <w:szCs w:val="24"/>
          <w:lang w:eastAsia="ru-RU"/>
        </w:rPr>
        <w:t>в учебном плане.</w:t>
      </w:r>
    </w:p>
    <w:p w:rsidR="0077775C" w:rsidRPr="0077775C" w:rsidRDefault="0077775C" w:rsidP="0077775C">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В 4 классе</w:t>
      </w:r>
      <w:r w:rsidRPr="0077775C">
        <w:rPr>
          <w:rFonts w:ascii="Times New Roman" w:eastAsia="Times New Roman" w:hAnsi="Times New Roman" w:cs="Times New Roman"/>
          <w:color w:val="000000"/>
          <w:sz w:val="24"/>
          <w:szCs w:val="24"/>
          <w:lang w:eastAsia="ru-RU"/>
        </w:rPr>
        <w:t xml:space="preserve"> на изучение физи</w:t>
      </w:r>
      <w:r>
        <w:rPr>
          <w:rFonts w:ascii="Times New Roman" w:eastAsia="Times New Roman" w:hAnsi="Times New Roman" w:cs="Times New Roman"/>
          <w:color w:val="000000"/>
          <w:sz w:val="24"/>
          <w:szCs w:val="24"/>
          <w:lang w:eastAsia="ru-RU"/>
        </w:rPr>
        <w:t>ческой культуры отводится по 68</w:t>
      </w:r>
      <w:r w:rsidRPr="0077775C">
        <w:rPr>
          <w:rFonts w:ascii="Times New Roman" w:eastAsia="Times New Roman" w:hAnsi="Times New Roman" w:cs="Times New Roman"/>
          <w:color w:val="000000"/>
          <w:sz w:val="24"/>
          <w:szCs w:val="24"/>
          <w:lang w:eastAsia="ru-RU"/>
        </w:rPr>
        <w:t> ч (2 ч в неделю, 34 учебных недель</w:t>
      </w:r>
      <w:r>
        <w:rPr>
          <w:rFonts w:ascii="Times New Roman" w:eastAsia="Times New Roman" w:hAnsi="Times New Roman" w:cs="Times New Roman"/>
          <w:color w:val="000000"/>
          <w:sz w:val="24"/>
          <w:szCs w:val="24"/>
          <w:lang w:eastAsia="ru-RU"/>
        </w:rPr>
        <w:t>)</w:t>
      </w:r>
      <w:r w:rsidRPr="0077775C">
        <w:rPr>
          <w:rFonts w:ascii="Times New Roman" w:eastAsia="Times New Roman" w:hAnsi="Times New Roman" w:cs="Times New Roman"/>
          <w:color w:val="000000"/>
          <w:sz w:val="24"/>
          <w:szCs w:val="24"/>
          <w:lang w:eastAsia="ru-RU"/>
        </w:rPr>
        <w:t xml:space="preserve"> </w:t>
      </w:r>
      <w:r w:rsidRPr="0077775C">
        <w:rPr>
          <w:rFonts w:ascii="Times New Roman" w:eastAsia="Times New Roman" w:hAnsi="Times New Roman" w:cs="Times New Roman"/>
          <w:b/>
          <w:bCs/>
          <w:color w:val="000000"/>
          <w:sz w:val="24"/>
          <w:szCs w:val="24"/>
          <w:lang w:eastAsia="ru-RU"/>
        </w:rPr>
        <w:t>Описание ценностных ориентиров содержания учебного предмета «Физическая культура»</w:t>
      </w:r>
      <w:r w:rsidRPr="0077775C">
        <w:rPr>
          <w:rFonts w:ascii="Times New Roman" w:eastAsia="Times New Roman" w:hAnsi="Times New Roman" w:cs="Times New Roman"/>
          <w:color w:val="000000"/>
          <w:sz w:val="24"/>
          <w:szCs w:val="24"/>
          <w:lang w:eastAsia="ru-RU"/>
        </w:rPr>
        <w:t> </w:t>
      </w:r>
    </w:p>
    <w:p w:rsidR="0077775C" w:rsidRPr="0077775C" w:rsidRDefault="0077775C" w:rsidP="0077775C">
      <w:pPr>
        <w:shd w:val="clear" w:color="auto" w:fill="FFFFFF"/>
        <w:spacing w:after="0" w:line="240" w:lineRule="auto"/>
        <w:ind w:left="142" w:hanging="142"/>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                Ценностные ориентиры соответствуют основным требованиям ФГОС НОО обучающихся с ОВЗ и АООП НОО:</w:t>
      </w:r>
    </w:p>
    <w:p w:rsidR="0077775C" w:rsidRPr="0077775C" w:rsidRDefault="0077775C" w:rsidP="0069259C">
      <w:pPr>
        <w:numPr>
          <w:ilvl w:val="0"/>
          <w:numId w:val="14"/>
        </w:numPr>
        <w:shd w:val="clear" w:color="auto" w:fill="FFFFFF"/>
        <w:spacing w:before="30" w:after="30" w:line="240" w:lineRule="auto"/>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патриотизм (любовь к России, к своему народу, к своей малой родине);</w:t>
      </w:r>
    </w:p>
    <w:p w:rsidR="0077775C" w:rsidRPr="0077775C" w:rsidRDefault="0077775C" w:rsidP="0069259C">
      <w:pPr>
        <w:numPr>
          <w:ilvl w:val="0"/>
          <w:numId w:val="14"/>
        </w:numPr>
        <w:shd w:val="clear" w:color="auto" w:fill="FFFFFF"/>
        <w:spacing w:before="30" w:after="30" w:line="240" w:lineRule="auto"/>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77775C" w:rsidRPr="0077775C" w:rsidRDefault="0077775C" w:rsidP="0069259C">
      <w:pPr>
        <w:numPr>
          <w:ilvl w:val="0"/>
          <w:numId w:val="14"/>
        </w:numPr>
        <w:shd w:val="clear" w:color="auto" w:fill="FFFFFF"/>
        <w:spacing w:before="30" w:after="30" w:line="240" w:lineRule="auto"/>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 человечность (принятие и уважение многообразия культур и народов мира, равенство и независимость народов и государств мира, международное сотрудничество);</w:t>
      </w:r>
    </w:p>
    <w:p w:rsidR="0077775C" w:rsidRPr="0077775C" w:rsidRDefault="0077775C" w:rsidP="0069259C">
      <w:pPr>
        <w:numPr>
          <w:ilvl w:val="0"/>
          <w:numId w:val="14"/>
        </w:numPr>
        <w:shd w:val="clear" w:color="auto" w:fill="FFFFFF"/>
        <w:spacing w:before="30" w:after="30" w:line="240" w:lineRule="auto"/>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lastRenderedPageBreak/>
        <w:t xml:space="preserve">личность (саморазвитие и совершенствование, смысл жизни, внутренняя гармония, </w:t>
      </w:r>
      <w:proofErr w:type="spellStart"/>
      <w:r w:rsidRPr="0077775C">
        <w:rPr>
          <w:rFonts w:ascii="Times New Roman" w:eastAsia="Times New Roman" w:hAnsi="Times New Roman" w:cs="Times New Roman"/>
          <w:color w:val="000000"/>
          <w:sz w:val="24"/>
          <w:szCs w:val="24"/>
          <w:lang w:eastAsia="ru-RU"/>
        </w:rPr>
        <w:t>самоприятие</w:t>
      </w:r>
      <w:proofErr w:type="spellEnd"/>
      <w:r w:rsidRPr="0077775C">
        <w:rPr>
          <w:rFonts w:ascii="Times New Roman" w:eastAsia="Times New Roman" w:hAnsi="Times New Roman" w:cs="Times New Roman"/>
          <w:color w:val="000000"/>
          <w:sz w:val="24"/>
          <w:szCs w:val="24"/>
          <w:lang w:eastAsia="ru-RU"/>
        </w:rPr>
        <w:t xml:space="preserve"> и самоуважение, достоинство, любовь к жизни и человечеству, мудрость, способность к личностному и нравственному выбору);</w:t>
      </w:r>
    </w:p>
    <w:p w:rsidR="0077775C" w:rsidRPr="0077775C" w:rsidRDefault="0077775C" w:rsidP="0069259C">
      <w:pPr>
        <w:numPr>
          <w:ilvl w:val="0"/>
          <w:numId w:val="15"/>
        </w:numPr>
        <w:shd w:val="clear" w:color="auto" w:fill="FFFFFF"/>
        <w:spacing w:before="100" w:beforeAutospacing="1" w:after="100" w:afterAutospacing="1" w:line="240" w:lineRule="auto"/>
        <w:jc w:val="center"/>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Планируемые результаты изучения учебного предмета" Физическая культура "</w:t>
      </w:r>
    </w:p>
    <w:p w:rsidR="0077775C" w:rsidRPr="0077775C" w:rsidRDefault="0077775C" w:rsidP="0077775C">
      <w:pPr>
        <w:shd w:val="clear" w:color="auto" w:fill="FFFFFF"/>
        <w:spacing w:after="0" w:line="240" w:lineRule="auto"/>
        <w:ind w:firstLine="568"/>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В общей системе коррекционно-развивающей работы предмет «Физическая культура» позволяет наиболее достоверно проконтролировать наличие позитивных изменений по ниже перечисленным параметрам.</w:t>
      </w:r>
    </w:p>
    <w:p w:rsidR="0077775C" w:rsidRPr="0077775C" w:rsidRDefault="0077775C" w:rsidP="0077775C">
      <w:pPr>
        <w:shd w:val="clear" w:color="auto" w:fill="FFFFFF"/>
        <w:spacing w:after="0" w:line="240" w:lineRule="auto"/>
        <w:ind w:firstLine="568"/>
        <w:jc w:val="both"/>
        <w:rPr>
          <w:rFonts w:ascii="Calibri" w:eastAsia="Times New Roman" w:hAnsi="Calibri" w:cs="Calibri"/>
          <w:color w:val="000000"/>
          <w:lang w:eastAsia="ru-RU"/>
        </w:rPr>
      </w:pPr>
      <w:r w:rsidRPr="0077775C">
        <w:rPr>
          <w:rFonts w:ascii="Times New Roman" w:eastAsia="Times New Roman" w:hAnsi="Times New Roman" w:cs="Times New Roman"/>
          <w:b/>
          <w:bCs/>
          <w:i/>
          <w:iCs/>
          <w:color w:val="000000"/>
          <w:sz w:val="24"/>
          <w:szCs w:val="24"/>
          <w:lang w:eastAsia="ru-RU"/>
        </w:rPr>
        <w:t>Развитие адекватных представлений о собственных возможностях проявляется в умениях:</w:t>
      </w:r>
    </w:p>
    <w:p w:rsidR="0077775C" w:rsidRPr="0077775C" w:rsidRDefault="0077775C" w:rsidP="0077775C">
      <w:pPr>
        <w:shd w:val="clear" w:color="auto" w:fill="FFFFFF"/>
        <w:spacing w:after="0" w:line="240" w:lineRule="auto"/>
        <w:jc w:val="both"/>
        <w:rPr>
          <w:rFonts w:ascii="Calibri" w:eastAsia="Times New Roman" w:hAnsi="Calibri" w:cs="Calibri"/>
          <w:color w:val="000000"/>
          <w:sz w:val="28"/>
          <w:szCs w:val="28"/>
          <w:lang w:eastAsia="ru-RU"/>
        </w:rPr>
      </w:pPr>
      <w:r w:rsidRPr="0077775C">
        <w:rPr>
          <w:rFonts w:ascii="Times New Roman" w:eastAsia="Times New Roman" w:hAnsi="Times New Roman" w:cs="Times New Roman"/>
          <w:b/>
          <w:bCs/>
          <w:color w:val="000000"/>
          <w:sz w:val="28"/>
          <w:szCs w:val="28"/>
          <w:lang w:eastAsia="ru-RU"/>
        </w:rPr>
        <w:t>Основные требования к знаниям, умениям и навыкам обучающихся к концу 4 класса</w:t>
      </w:r>
    </w:p>
    <w:p w:rsidR="0077775C" w:rsidRPr="0077775C" w:rsidRDefault="0077775C" w:rsidP="0077775C">
      <w:pPr>
        <w:shd w:val="clear" w:color="auto" w:fill="FFFFFF"/>
        <w:spacing w:after="0" w:line="240" w:lineRule="auto"/>
        <w:ind w:firstLine="720"/>
        <w:jc w:val="both"/>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Предметные </w:t>
      </w:r>
      <w:r w:rsidRPr="0077775C">
        <w:rPr>
          <w:rFonts w:ascii="Times New Roman" w:eastAsia="Times New Roman" w:hAnsi="Times New Roman" w:cs="Times New Roman"/>
          <w:color w:val="000000"/>
          <w:sz w:val="24"/>
          <w:szCs w:val="24"/>
          <w:lang w:eastAsia="ru-RU"/>
        </w:rPr>
        <w:t xml:space="preserve">результаты в целом оцениваются в конце начального образования. Они обозначаются в </w:t>
      </w:r>
      <w:proofErr w:type="spellStart"/>
      <w:r w:rsidRPr="0077775C">
        <w:rPr>
          <w:rFonts w:ascii="Times New Roman" w:eastAsia="Times New Roman" w:hAnsi="Times New Roman" w:cs="Times New Roman"/>
          <w:color w:val="000000"/>
          <w:sz w:val="24"/>
          <w:szCs w:val="24"/>
          <w:lang w:eastAsia="ru-RU"/>
        </w:rPr>
        <w:t>ПрАООП</w:t>
      </w:r>
      <w:proofErr w:type="spellEnd"/>
      <w:r w:rsidRPr="0077775C">
        <w:rPr>
          <w:rFonts w:ascii="Times New Roman" w:eastAsia="Times New Roman" w:hAnsi="Times New Roman" w:cs="Times New Roman"/>
          <w:color w:val="000000"/>
          <w:sz w:val="24"/>
          <w:szCs w:val="24"/>
          <w:lang w:eastAsia="ru-RU"/>
        </w:rPr>
        <w:t xml:space="preserve"> как:</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 xml:space="preserve">2) овладение умениями организовывать </w:t>
      </w:r>
      <w:proofErr w:type="spellStart"/>
      <w:r w:rsidRPr="0077775C">
        <w:rPr>
          <w:rFonts w:ascii="Times New Roman" w:eastAsia="Times New Roman" w:hAnsi="Times New Roman" w:cs="Times New Roman"/>
          <w:color w:val="000000"/>
          <w:sz w:val="24"/>
          <w:szCs w:val="24"/>
          <w:lang w:eastAsia="ru-RU"/>
        </w:rPr>
        <w:t>здоровьесберегающую</w:t>
      </w:r>
      <w:proofErr w:type="spellEnd"/>
      <w:r w:rsidRPr="0077775C">
        <w:rPr>
          <w:rFonts w:ascii="Times New Roman" w:eastAsia="Times New Roman" w:hAnsi="Times New Roman" w:cs="Times New Roman"/>
          <w:color w:val="000000"/>
          <w:sz w:val="24"/>
          <w:szCs w:val="24"/>
          <w:lang w:eastAsia="ru-RU"/>
        </w:rPr>
        <w:t xml:space="preserve"> жизнедеятельность (режим дня, утренняя зарядка, оздоровительные мероприятия, подвижные игры и т. д.);</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3) формирование умения следить за своим физическим состоянием, величиной физических нагрузок.</w:t>
      </w:r>
    </w:p>
    <w:p w:rsidR="0077775C" w:rsidRPr="0077775C" w:rsidRDefault="0077775C" w:rsidP="0069259C">
      <w:pPr>
        <w:numPr>
          <w:ilvl w:val="0"/>
          <w:numId w:val="16"/>
        </w:numPr>
        <w:shd w:val="clear" w:color="auto" w:fill="FFFFFF"/>
        <w:spacing w:before="100" w:beforeAutospacing="1" w:after="100" w:afterAutospacing="1" w:line="240" w:lineRule="auto"/>
        <w:jc w:val="center"/>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Содержание учебного предмета " Физическая культура "</w:t>
      </w:r>
    </w:p>
    <w:p w:rsidR="0077775C" w:rsidRPr="0077775C" w:rsidRDefault="0077775C" w:rsidP="0077775C">
      <w:pPr>
        <w:shd w:val="clear" w:color="auto" w:fill="FFFFFF"/>
        <w:spacing w:after="0" w:line="240" w:lineRule="auto"/>
        <w:jc w:val="center"/>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   Знания по физической культуре</w:t>
      </w:r>
    </w:p>
    <w:p w:rsidR="0077775C" w:rsidRPr="0077775C" w:rsidRDefault="0077775C" w:rsidP="0077775C">
      <w:pPr>
        <w:shd w:val="clear" w:color="auto" w:fill="FFFFFF"/>
        <w:spacing w:after="0" w:line="240" w:lineRule="auto"/>
        <w:ind w:firstLine="708"/>
        <w:jc w:val="both"/>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Физическая культура. </w:t>
      </w:r>
      <w:r w:rsidRPr="0077775C">
        <w:rPr>
          <w:rFonts w:ascii="Times New Roman" w:eastAsia="Times New Roman" w:hAnsi="Times New Roman" w:cs="Times New Roman"/>
          <w:color w:val="000000"/>
          <w:sz w:val="24"/>
          <w:szCs w:val="24"/>
          <w:lang w:eastAsia="ru-RU"/>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Физические упражнения. </w:t>
      </w:r>
      <w:r w:rsidRPr="0077775C">
        <w:rPr>
          <w:rFonts w:ascii="Times New Roman" w:eastAsia="Times New Roman" w:hAnsi="Times New Roman" w:cs="Times New Roman"/>
          <w:color w:val="000000"/>
          <w:sz w:val="24"/>
          <w:szCs w:val="24"/>
          <w:lang w:eastAsia="ru-RU"/>
        </w:rPr>
        <w:t>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77775C" w:rsidRPr="0077775C" w:rsidRDefault="0077775C" w:rsidP="0077775C">
      <w:pPr>
        <w:shd w:val="clear" w:color="auto" w:fill="FFFFFF"/>
        <w:spacing w:after="0" w:line="240" w:lineRule="auto"/>
        <w:jc w:val="center"/>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Способы физкультурной деятельности</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Самостоятельные занятия. </w:t>
      </w:r>
      <w:r w:rsidRPr="0077775C">
        <w:rPr>
          <w:rFonts w:ascii="Times New Roman" w:eastAsia="Times New Roman" w:hAnsi="Times New Roman" w:cs="Times New Roman"/>
          <w:color w:val="000000"/>
          <w:sz w:val="24"/>
          <w:szCs w:val="24"/>
          <w:lang w:eastAsia="ru-RU"/>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Самостоятельные игры и развлечения. </w:t>
      </w:r>
      <w:r w:rsidRPr="0077775C">
        <w:rPr>
          <w:rFonts w:ascii="Times New Roman" w:eastAsia="Times New Roman" w:hAnsi="Times New Roman" w:cs="Times New Roman"/>
          <w:color w:val="000000"/>
          <w:sz w:val="24"/>
          <w:szCs w:val="24"/>
          <w:lang w:eastAsia="ru-RU"/>
        </w:rPr>
        <w:t>Организация и проведение подвижных игр (на спортивных площадках и в спортивных залах). Соблюдение правил игр.</w:t>
      </w:r>
    </w:p>
    <w:p w:rsidR="0077775C" w:rsidRPr="0077775C" w:rsidRDefault="0077775C" w:rsidP="0077775C">
      <w:pPr>
        <w:shd w:val="clear" w:color="auto" w:fill="FFFFFF"/>
        <w:spacing w:after="0" w:line="240" w:lineRule="auto"/>
        <w:jc w:val="center"/>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Физическое совершенствование</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Физкультурно-оздоровительная деятельность</w:t>
      </w:r>
      <w:r w:rsidRPr="0077775C">
        <w:rPr>
          <w:rFonts w:ascii="Times New Roman" w:eastAsia="Times New Roman" w:hAnsi="Times New Roman" w:cs="Times New Roman"/>
          <w:color w:val="000000"/>
          <w:sz w:val="24"/>
          <w:szCs w:val="24"/>
          <w:lang w:eastAsia="ru-RU"/>
        </w:rPr>
        <w:t>. 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77775C" w:rsidRPr="0077775C" w:rsidRDefault="0077775C" w:rsidP="0077775C">
      <w:pPr>
        <w:shd w:val="clear" w:color="auto" w:fill="FFFFFF"/>
        <w:spacing w:after="0" w:line="240" w:lineRule="auto"/>
        <w:ind w:firstLine="710"/>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Спортивно-оздоровительная деятельность.</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Гимнастика.</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Организующие команды и приёмы. </w:t>
      </w:r>
      <w:r w:rsidRPr="0077775C">
        <w:rPr>
          <w:rFonts w:ascii="Times New Roman" w:eastAsia="Times New Roman" w:hAnsi="Times New Roman" w:cs="Times New Roman"/>
          <w:color w:val="000000"/>
          <w:sz w:val="24"/>
          <w:szCs w:val="24"/>
          <w:lang w:eastAsia="ru-RU"/>
        </w:rPr>
        <w:t>Простейшие виды построений. Строевые действия в шеренге и колонне; выполнение простейших строевых команд с одновременным показом учителя.</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Упражнения </w:t>
      </w:r>
      <w:r w:rsidRPr="0077775C">
        <w:rPr>
          <w:rFonts w:ascii="Times New Roman" w:eastAsia="Times New Roman" w:hAnsi="Times New Roman" w:cs="Times New Roman"/>
          <w:color w:val="000000"/>
          <w:sz w:val="24"/>
          <w:szCs w:val="24"/>
          <w:lang w:eastAsia="ru-RU"/>
        </w:rPr>
        <w:t>без предметов (для различных групп мышц) и с предметами (гимнастические палки, флажки, обручи, малые и большие мячи).</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Опорный прыжок</w:t>
      </w:r>
      <w:r w:rsidRPr="0077775C">
        <w:rPr>
          <w:rFonts w:ascii="Times New Roman" w:eastAsia="Times New Roman" w:hAnsi="Times New Roman" w:cs="Times New Roman"/>
          <w:color w:val="000000"/>
          <w:sz w:val="24"/>
          <w:szCs w:val="24"/>
          <w:lang w:eastAsia="ru-RU"/>
        </w:rPr>
        <w:t>: имитационные упражнения.</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Гимнастические упражнения прикладного характера. </w:t>
      </w:r>
      <w:r w:rsidRPr="0077775C">
        <w:rPr>
          <w:rFonts w:ascii="Times New Roman" w:eastAsia="Times New Roman" w:hAnsi="Times New Roman" w:cs="Times New Roman"/>
          <w:color w:val="000000"/>
          <w:sz w:val="24"/>
          <w:szCs w:val="24"/>
          <w:lang w:eastAsia="ru-RU"/>
        </w:rPr>
        <w:t xml:space="preserve">Ходьба, бег, метания. Прыжки со скакалкой. Передвижение по гимнастической стенке. Преодоление полосы препятствий с элементами лазанья и </w:t>
      </w:r>
      <w:proofErr w:type="spellStart"/>
      <w:r w:rsidRPr="0077775C">
        <w:rPr>
          <w:rFonts w:ascii="Times New Roman" w:eastAsia="Times New Roman" w:hAnsi="Times New Roman" w:cs="Times New Roman"/>
          <w:color w:val="000000"/>
          <w:sz w:val="24"/>
          <w:szCs w:val="24"/>
          <w:lang w:eastAsia="ru-RU"/>
        </w:rPr>
        <w:t>перелезания</w:t>
      </w:r>
      <w:proofErr w:type="spellEnd"/>
      <w:r w:rsidRPr="0077775C">
        <w:rPr>
          <w:rFonts w:ascii="Times New Roman" w:eastAsia="Times New Roman" w:hAnsi="Times New Roman" w:cs="Times New Roman"/>
          <w:color w:val="000000"/>
          <w:sz w:val="24"/>
          <w:szCs w:val="24"/>
          <w:lang w:eastAsia="ru-RU"/>
        </w:rPr>
        <w:t xml:space="preserve">, </w:t>
      </w:r>
      <w:proofErr w:type="spellStart"/>
      <w:r w:rsidRPr="0077775C">
        <w:rPr>
          <w:rFonts w:ascii="Times New Roman" w:eastAsia="Times New Roman" w:hAnsi="Times New Roman" w:cs="Times New Roman"/>
          <w:color w:val="000000"/>
          <w:sz w:val="24"/>
          <w:szCs w:val="24"/>
          <w:lang w:eastAsia="ru-RU"/>
        </w:rPr>
        <w:t>переползания</w:t>
      </w:r>
      <w:proofErr w:type="spellEnd"/>
      <w:r w:rsidRPr="0077775C">
        <w:rPr>
          <w:rFonts w:ascii="Times New Roman" w:eastAsia="Times New Roman" w:hAnsi="Times New Roman" w:cs="Times New Roman"/>
          <w:color w:val="000000"/>
          <w:sz w:val="24"/>
          <w:szCs w:val="24"/>
          <w:lang w:eastAsia="ru-RU"/>
        </w:rPr>
        <w:t>, передвижение по наклонной гимнастической скамейке.</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lastRenderedPageBreak/>
        <w:t>Упражнения в поднимании и переноске грузов</w:t>
      </w:r>
      <w:r w:rsidRPr="0077775C">
        <w:rPr>
          <w:rFonts w:ascii="Times New Roman" w:eastAsia="Times New Roman" w:hAnsi="Times New Roman" w:cs="Times New Roman"/>
          <w:color w:val="000000"/>
          <w:sz w:val="24"/>
          <w:szCs w:val="24"/>
          <w:lang w:eastAsia="ru-RU"/>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Лёгкая атлетика.</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Ходьба: </w:t>
      </w:r>
      <w:r w:rsidRPr="0077775C">
        <w:rPr>
          <w:rFonts w:ascii="Times New Roman" w:eastAsia="Times New Roman" w:hAnsi="Times New Roman" w:cs="Times New Roman"/>
          <w:color w:val="000000"/>
          <w:sz w:val="24"/>
          <w:szCs w:val="24"/>
          <w:lang w:eastAsia="ru-RU"/>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Прыжковые упражнения: </w:t>
      </w:r>
      <w:r w:rsidRPr="0077775C">
        <w:rPr>
          <w:rFonts w:ascii="Times New Roman" w:eastAsia="Times New Roman" w:hAnsi="Times New Roman" w:cs="Times New Roman"/>
          <w:color w:val="000000"/>
          <w:sz w:val="24"/>
          <w:szCs w:val="24"/>
          <w:lang w:eastAsia="ru-RU"/>
        </w:rPr>
        <w:t>на одной ноге и двух ногах на месте и с продвижением; подпрыгивание вверх.</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Броски: </w:t>
      </w:r>
      <w:r w:rsidRPr="0077775C">
        <w:rPr>
          <w:rFonts w:ascii="Times New Roman" w:eastAsia="Times New Roman" w:hAnsi="Times New Roman" w:cs="Times New Roman"/>
          <w:color w:val="000000"/>
          <w:sz w:val="24"/>
          <w:szCs w:val="24"/>
          <w:lang w:eastAsia="ru-RU"/>
        </w:rPr>
        <w:t>большого мяча (1 кг) на дальность разными способами.</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Метание: </w:t>
      </w:r>
      <w:r w:rsidRPr="0077775C">
        <w:rPr>
          <w:rFonts w:ascii="Times New Roman" w:eastAsia="Times New Roman" w:hAnsi="Times New Roman" w:cs="Times New Roman"/>
          <w:color w:val="000000"/>
          <w:sz w:val="24"/>
          <w:szCs w:val="24"/>
          <w:lang w:eastAsia="ru-RU"/>
        </w:rPr>
        <w:t>малого мяча в горизонтальную цель.</w:t>
      </w:r>
    </w:p>
    <w:p w:rsidR="0077775C" w:rsidRPr="0077775C" w:rsidRDefault="0077775C" w:rsidP="0077775C">
      <w:pPr>
        <w:shd w:val="clear" w:color="auto" w:fill="FFFFFF"/>
        <w:spacing w:after="0" w:line="240" w:lineRule="auto"/>
        <w:jc w:val="center"/>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Подвижные игры и элементы спортивных игр</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 xml:space="preserve">На материале </w:t>
      </w:r>
      <w:proofErr w:type="spellStart"/>
      <w:r w:rsidRPr="0077775C">
        <w:rPr>
          <w:rFonts w:ascii="Times New Roman" w:eastAsia="Times New Roman" w:hAnsi="Times New Roman" w:cs="Times New Roman"/>
          <w:i/>
          <w:iCs/>
          <w:color w:val="000000"/>
          <w:sz w:val="24"/>
          <w:szCs w:val="24"/>
          <w:lang w:eastAsia="ru-RU"/>
        </w:rPr>
        <w:t>гимнастики</w:t>
      </w:r>
      <w:proofErr w:type="gramStart"/>
      <w:r w:rsidRPr="0077775C">
        <w:rPr>
          <w:rFonts w:ascii="Times New Roman" w:eastAsia="Times New Roman" w:hAnsi="Times New Roman" w:cs="Times New Roman"/>
          <w:i/>
          <w:iCs/>
          <w:color w:val="000000"/>
          <w:sz w:val="24"/>
          <w:szCs w:val="24"/>
          <w:lang w:eastAsia="ru-RU"/>
        </w:rPr>
        <w:t>:</w:t>
      </w:r>
      <w:r w:rsidRPr="0077775C">
        <w:rPr>
          <w:rFonts w:ascii="Times New Roman" w:eastAsia="Times New Roman" w:hAnsi="Times New Roman" w:cs="Times New Roman"/>
          <w:color w:val="000000"/>
          <w:sz w:val="24"/>
          <w:szCs w:val="24"/>
          <w:lang w:eastAsia="ru-RU"/>
        </w:rPr>
        <w:t>и</w:t>
      </w:r>
      <w:proofErr w:type="gramEnd"/>
      <w:r w:rsidRPr="0077775C">
        <w:rPr>
          <w:rFonts w:ascii="Times New Roman" w:eastAsia="Times New Roman" w:hAnsi="Times New Roman" w:cs="Times New Roman"/>
          <w:color w:val="000000"/>
          <w:sz w:val="24"/>
          <w:szCs w:val="24"/>
          <w:lang w:eastAsia="ru-RU"/>
        </w:rPr>
        <w:t>гровые</w:t>
      </w:r>
      <w:proofErr w:type="spellEnd"/>
      <w:r w:rsidRPr="0077775C">
        <w:rPr>
          <w:rFonts w:ascii="Times New Roman" w:eastAsia="Times New Roman" w:hAnsi="Times New Roman" w:cs="Times New Roman"/>
          <w:color w:val="000000"/>
          <w:sz w:val="24"/>
          <w:szCs w:val="24"/>
          <w:lang w:eastAsia="ru-RU"/>
        </w:rPr>
        <w:t xml:space="preserve"> задания с использованием строевых упражнений, упражнений на внимание, силу, ловкость и координацию.</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На материале лёгкой атлетики</w:t>
      </w:r>
      <w:r w:rsidRPr="0077775C">
        <w:rPr>
          <w:rFonts w:ascii="Times New Roman" w:eastAsia="Times New Roman" w:hAnsi="Times New Roman" w:cs="Times New Roman"/>
          <w:color w:val="000000"/>
          <w:sz w:val="24"/>
          <w:szCs w:val="24"/>
          <w:lang w:eastAsia="ru-RU"/>
        </w:rPr>
        <w:t>: прыжки, бег, метания и броски; упражнения на координацию, выносливость и быстроту.</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На материале лыжной подготовки: </w:t>
      </w:r>
      <w:r w:rsidRPr="0077775C">
        <w:rPr>
          <w:rFonts w:ascii="Times New Roman" w:eastAsia="Times New Roman" w:hAnsi="Times New Roman" w:cs="Times New Roman"/>
          <w:color w:val="000000"/>
          <w:sz w:val="24"/>
          <w:szCs w:val="24"/>
          <w:lang w:eastAsia="ru-RU"/>
        </w:rPr>
        <w:t>упражнения на выносливость и координацию.</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Подвижные игры разных народов.</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Коррекционно-развивающие игры:</w:t>
      </w:r>
      <w:r w:rsidRPr="0077775C">
        <w:rPr>
          <w:rFonts w:ascii="Times New Roman" w:eastAsia="Times New Roman" w:hAnsi="Times New Roman" w:cs="Times New Roman"/>
          <w:color w:val="000000"/>
          <w:sz w:val="24"/>
          <w:szCs w:val="24"/>
          <w:lang w:eastAsia="ru-RU"/>
        </w:rPr>
        <w:t> «Порядок и беспорядок», «Узнай, где звонили», «Собери урожай».</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Игры с бегом и прыжками</w:t>
      </w:r>
      <w:r w:rsidRPr="0077775C">
        <w:rPr>
          <w:rFonts w:ascii="Times New Roman" w:eastAsia="Times New Roman" w:hAnsi="Times New Roman" w:cs="Times New Roman"/>
          <w:color w:val="000000"/>
          <w:sz w:val="24"/>
          <w:szCs w:val="24"/>
          <w:lang w:eastAsia="ru-RU"/>
        </w:rPr>
        <w:t>: «Сорви шишку», «У медведя во бору», «Подбеги к своему предмету», «День и ночь», «Кот и мыши», «Пятнашки».</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Игры с мячом:</w:t>
      </w:r>
      <w:r w:rsidRPr="0077775C">
        <w:rPr>
          <w:rFonts w:ascii="Times New Roman" w:eastAsia="Times New Roman" w:hAnsi="Times New Roman" w:cs="Times New Roman"/>
          <w:color w:val="000000"/>
          <w:sz w:val="24"/>
          <w:szCs w:val="24"/>
          <w:lang w:eastAsia="ru-RU"/>
        </w:rPr>
        <w:t> «Метание мячей и мешочков»; «Мяч по кругу», «Не урони мяч».</w:t>
      </w:r>
    </w:p>
    <w:p w:rsidR="0077775C" w:rsidRPr="0077775C" w:rsidRDefault="0077775C" w:rsidP="0077775C">
      <w:pPr>
        <w:shd w:val="clear" w:color="auto" w:fill="FFFFFF"/>
        <w:spacing w:after="0" w:line="240" w:lineRule="auto"/>
        <w:jc w:val="center"/>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Адаптивная физическая реабилитация</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Общеразвивающие упражнения.</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На материале гимнастики.</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Развитие гибкости: </w:t>
      </w:r>
      <w:r w:rsidRPr="0077775C">
        <w:rPr>
          <w:rFonts w:ascii="Times New Roman" w:eastAsia="Times New Roman" w:hAnsi="Times New Roman" w:cs="Times New Roman"/>
          <w:color w:val="000000"/>
          <w:sz w:val="24"/>
          <w:szCs w:val="24"/>
          <w:lang w:eastAsia="ru-RU"/>
        </w:rPr>
        <w:t>широкие стойки на ногах; ходьба широким шагом; наклоны; индивидуальные комплексы по развитию гибкости.</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Развитие координации: </w:t>
      </w:r>
      <w:r w:rsidRPr="0077775C">
        <w:rPr>
          <w:rFonts w:ascii="Times New Roman" w:eastAsia="Times New Roman" w:hAnsi="Times New Roman" w:cs="Times New Roman"/>
          <w:color w:val="000000"/>
          <w:sz w:val="24"/>
          <w:szCs w:val="24"/>
          <w:lang w:eastAsia="ru-RU"/>
        </w:rPr>
        <w:t>преодоление простых препятствий; ходьба по гимнастической скамейке, воспроизведение заданной игровой позы; игры на переключение внимания, на расслабление мышц рук, ног, туловища (в положениях стоя и лёжа, сидя).</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Формирование осанки: </w:t>
      </w:r>
      <w:r w:rsidRPr="0077775C">
        <w:rPr>
          <w:rFonts w:ascii="Times New Roman" w:eastAsia="Times New Roman" w:hAnsi="Times New Roman" w:cs="Times New Roman"/>
          <w:color w:val="000000"/>
          <w:sz w:val="24"/>
          <w:szCs w:val="24"/>
          <w:lang w:eastAsia="ru-RU"/>
        </w:rPr>
        <w:t>ходьба на носках, с заданной осанкой; стилизованная ходьба под музыку; упражнения на контроль ощущений (в постановке головы, плеч, позвоночного столба), на контроль осанки в движении, положений тела и его звеньев стоя, сидя, лёжа.</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Развитие силовых способностей: </w:t>
      </w:r>
      <w:r w:rsidRPr="0077775C">
        <w:rPr>
          <w:rFonts w:ascii="Times New Roman" w:eastAsia="Times New Roman" w:hAnsi="Times New Roman" w:cs="Times New Roman"/>
          <w:color w:val="000000"/>
          <w:sz w:val="24"/>
          <w:szCs w:val="24"/>
          <w:lang w:eastAsia="ru-RU"/>
        </w:rPr>
        <w:t>динамические упражнения без отягощений (преодоление веса собственного тела).</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На материале лёгкой атлетики.</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Развитие координации: </w:t>
      </w:r>
      <w:r w:rsidRPr="0077775C">
        <w:rPr>
          <w:rFonts w:ascii="Times New Roman" w:eastAsia="Times New Roman" w:hAnsi="Times New Roman" w:cs="Times New Roman"/>
          <w:color w:val="000000"/>
          <w:sz w:val="24"/>
          <w:szCs w:val="24"/>
          <w:lang w:eastAsia="ru-RU"/>
        </w:rPr>
        <w:t>бег с изменяющимся направлением по ограниченной опоре.</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Развитие быстроты: </w:t>
      </w:r>
      <w:r w:rsidRPr="0077775C">
        <w:rPr>
          <w:rFonts w:ascii="Times New Roman" w:eastAsia="Times New Roman" w:hAnsi="Times New Roman" w:cs="Times New Roman"/>
          <w:color w:val="000000"/>
          <w:sz w:val="24"/>
          <w:szCs w:val="24"/>
          <w:lang w:eastAsia="ru-RU"/>
        </w:rPr>
        <w:t>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Развитие выносливости: </w:t>
      </w:r>
      <w:r w:rsidRPr="0077775C">
        <w:rPr>
          <w:rFonts w:ascii="Times New Roman" w:eastAsia="Times New Roman" w:hAnsi="Times New Roman" w:cs="Times New Roman"/>
          <w:color w:val="000000"/>
          <w:sz w:val="24"/>
          <w:szCs w:val="24"/>
          <w:lang w:eastAsia="ru-RU"/>
        </w:rPr>
        <w:t>равномерный бег в режиме умеренной интенсивности, чередующийся с ходьбой, с бегом в режиме большой интенсивности, с ускорениями; равномерный 6-минутный бег.</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Развитие силовых способностей: </w:t>
      </w:r>
      <w:r w:rsidRPr="0077775C">
        <w:rPr>
          <w:rFonts w:ascii="Times New Roman" w:eastAsia="Times New Roman" w:hAnsi="Times New Roman" w:cs="Times New Roman"/>
          <w:color w:val="000000"/>
          <w:sz w:val="24"/>
          <w:szCs w:val="24"/>
          <w:lang w:eastAsia="ru-RU"/>
        </w:rPr>
        <w:t xml:space="preserve">повторное выполнение </w:t>
      </w:r>
      <w:proofErr w:type="spellStart"/>
      <w:r w:rsidRPr="0077775C">
        <w:rPr>
          <w:rFonts w:ascii="Times New Roman" w:eastAsia="Times New Roman" w:hAnsi="Times New Roman" w:cs="Times New Roman"/>
          <w:color w:val="000000"/>
          <w:sz w:val="24"/>
          <w:szCs w:val="24"/>
          <w:lang w:eastAsia="ru-RU"/>
        </w:rPr>
        <w:t>многоскоков</w:t>
      </w:r>
      <w:proofErr w:type="spellEnd"/>
      <w:r w:rsidRPr="0077775C">
        <w:rPr>
          <w:rFonts w:ascii="Times New Roman" w:eastAsia="Times New Roman" w:hAnsi="Times New Roman" w:cs="Times New Roman"/>
          <w:color w:val="000000"/>
          <w:sz w:val="24"/>
          <w:szCs w:val="24"/>
          <w:lang w:eastAsia="ru-RU"/>
        </w:rPr>
        <w:t>;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прыжки с продвижением вперёд (правым и левым боком), с доставанием ориентиров, расположенных на разной высоте.</w:t>
      </w:r>
    </w:p>
    <w:p w:rsidR="0077775C" w:rsidRPr="0077775C" w:rsidRDefault="0077775C" w:rsidP="0077775C">
      <w:pPr>
        <w:shd w:val="clear" w:color="auto" w:fill="FFFFFF"/>
        <w:spacing w:after="0" w:line="240" w:lineRule="auto"/>
        <w:jc w:val="center"/>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Коррекционно-развивающие упражнения</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Основные положения и движения головы, конечностей и туловища</w:t>
      </w:r>
      <w:r w:rsidRPr="0077775C">
        <w:rPr>
          <w:rFonts w:ascii="Times New Roman" w:eastAsia="Times New Roman" w:hAnsi="Times New Roman" w:cs="Times New Roman"/>
          <w:color w:val="000000"/>
          <w:sz w:val="24"/>
          <w:szCs w:val="24"/>
          <w:lang w:eastAsia="ru-RU"/>
        </w:rPr>
        <w:t>, </w:t>
      </w:r>
      <w:r w:rsidRPr="0077775C">
        <w:rPr>
          <w:rFonts w:ascii="Times New Roman" w:eastAsia="Times New Roman" w:hAnsi="Times New Roman" w:cs="Times New Roman"/>
          <w:i/>
          <w:iCs/>
          <w:color w:val="000000"/>
          <w:sz w:val="24"/>
          <w:szCs w:val="24"/>
          <w:lang w:eastAsia="ru-RU"/>
        </w:rPr>
        <w:t>выполняемые на месте</w:t>
      </w:r>
      <w:r w:rsidRPr="0077775C">
        <w:rPr>
          <w:rFonts w:ascii="Times New Roman" w:eastAsia="Times New Roman" w:hAnsi="Times New Roman" w:cs="Times New Roman"/>
          <w:color w:val="000000"/>
          <w:sz w:val="24"/>
          <w:szCs w:val="24"/>
          <w:lang w:eastAsia="ru-RU"/>
        </w:rPr>
        <w:t>: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Упражнения на дыхание</w:t>
      </w:r>
      <w:r w:rsidRPr="0077775C">
        <w:rPr>
          <w:rFonts w:ascii="Times New Roman" w:eastAsia="Times New Roman" w:hAnsi="Times New Roman" w:cs="Times New Roman"/>
          <w:color w:val="000000"/>
          <w:sz w:val="24"/>
          <w:szCs w:val="24"/>
          <w:lang w:eastAsia="ru-RU"/>
        </w:rPr>
        <w:t xml:space="preserve">: правильное дыхание в различных И.П. сидя, стоя, лежа; глубокое дыхание при выполнении упражнений без предметов; дыхание по подражанию («понюхать цветок», </w:t>
      </w:r>
      <w:r w:rsidRPr="0077775C">
        <w:rPr>
          <w:rFonts w:ascii="Times New Roman" w:eastAsia="Times New Roman" w:hAnsi="Times New Roman" w:cs="Times New Roman"/>
          <w:color w:val="000000"/>
          <w:sz w:val="24"/>
          <w:szCs w:val="24"/>
          <w:lang w:eastAsia="ru-RU"/>
        </w:rPr>
        <w:lastRenderedPageBreak/>
        <w:t>«подуть на кашу», «согреть руки», «сдуть пушинки»), дыхание во время ходьбы с произношением звуков на выдохе, выполнение вдоха и выдоха через нос.</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Упражнения на коррекцию и формирование правильной осанки</w:t>
      </w:r>
      <w:r w:rsidRPr="0077775C">
        <w:rPr>
          <w:rFonts w:ascii="Times New Roman" w:eastAsia="Times New Roman" w:hAnsi="Times New Roman" w:cs="Times New Roman"/>
          <w:color w:val="000000"/>
          <w:sz w:val="24"/>
          <w:szCs w:val="24"/>
          <w:lang w:eastAsia="ru-RU"/>
        </w:rP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Упражнения на коррекцию и профилактику плоскостопия: </w:t>
      </w:r>
      <w:r w:rsidRPr="0077775C">
        <w:rPr>
          <w:rFonts w:ascii="Times New Roman" w:eastAsia="Times New Roman" w:hAnsi="Times New Roman" w:cs="Times New Roman"/>
          <w:color w:val="000000"/>
          <w:sz w:val="24"/>
          <w:szCs w:val="24"/>
          <w:lang w:eastAsia="ru-RU"/>
        </w:rPr>
        <w:t>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Упражнения на развитие общей и мелкой моторики: </w:t>
      </w:r>
      <w:r w:rsidRPr="0077775C">
        <w:rPr>
          <w:rFonts w:ascii="Times New Roman" w:eastAsia="Times New Roman" w:hAnsi="Times New Roman" w:cs="Times New Roman"/>
          <w:color w:val="000000"/>
          <w:sz w:val="24"/>
          <w:szCs w:val="24"/>
          <w:lang w:eastAsia="ru-RU"/>
        </w:rPr>
        <w:t>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Упражнения на развитие точности и координации движений</w:t>
      </w:r>
      <w:r w:rsidRPr="0077775C">
        <w:rPr>
          <w:rFonts w:ascii="Times New Roman" w:eastAsia="Times New Roman" w:hAnsi="Times New Roman" w:cs="Times New Roman"/>
          <w:color w:val="000000"/>
          <w:sz w:val="24"/>
          <w:szCs w:val="24"/>
          <w:lang w:eastAsia="ru-RU"/>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Упражнения на развитие двигательных умений и навыков.</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Построения и перестроения</w:t>
      </w:r>
      <w:r w:rsidRPr="0077775C">
        <w:rPr>
          <w:rFonts w:ascii="Times New Roman" w:eastAsia="Times New Roman" w:hAnsi="Times New Roman" w:cs="Times New Roman"/>
          <w:color w:val="000000"/>
          <w:sz w:val="24"/>
          <w:szCs w:val="24"/>
          <w:lang w:eastAsia="ru-RU"/>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Ходьба и бег</w:t>
      </w:r>
      <w:r w:rsidRPr="0077775C">
        <w:rPr>
          <w:rFonts w:ascii="Times New Roman" w:eastAsia="Times New Roman" w:hAnsi="Times New Roman" w:cs="Times New Roman"/>
          <w:color w:val="000000"/>
          <w:sz w:val="24"/>
          <w:szCs w:val="24"/>
          <w:lang w:eastAsia="ru-RU"/>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Прыжки</w:t>
      </w:r>
      <w:r w:rsidRPr="0077775C">
        <w:rPr>
          <w:rFonts w:ascii="Times New Roman" w:eastAsia="Times New Roman" w:hAnsi="Times New Roman" w:cs="Times New Roman"/>
          <w:color w:val="000000"/>
          <w:sz w:val="24"/>
          <w:szCs w:val="24"/>
          <w:lang w:eastAsia="ru-RU"/>
        </w:rPr>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Броски, ловля, метание мяча и передача предметов</w:t>
      </w:r>
      <w:r w:rsidRPr="0077775C">
        <w:rPr>
          <w:rFonts w:ascii="Times New Roman" w:eastAsia="Times New Roman" w:hAnsi="Times New Roman" w:cs="Times New Roman"/>
          <w:color w:val="000000"/>
          <w:sz w:val="24"/>
          <w:szCs w:val="24"/>
          <w:lang w:eastAsia="ru-RU"/>
        </w:rPr>
        <w:t>: метание малого мяча правой (левой) рукой на дальность способом «из-за головы через плечо»; метание малого мяча в горизонтальную цель (мишени на г/стенке); переноска одновременно 2-3 предметов различной формы (флажки, кегли, палки, мячи и т.д.).</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Равновесие</w:t>
      </w:r>
      <w:r w:rsidRPr="0077775C">
        <w:rPr>
          <w:rFonts w:ascii="Times New Roman" w:eastAsia="Times New Roman" w:hAnsi="Times New Roman" w:cs="Times New Roman"/>
          <w:color w:val="000000"/>
          <w:sz w:val="24"/>
          <w:szCs w:val="24"/>
          <w:lang w:eastAsia="ru-RU"/>
        </w:rPr>
        <w:t>: ходьба по г/скамейке с предметом (флажок, г/мяч, г/палка); ходьба по г/скамейке с различными положениями рук; «Петушок», «Ласточка» на полу.</w:t>
      </w:r>
    </w:p>
    <w:p w:rsidR="0077775C" w:rsidRPr="0077775C" w:rsidRDefault="0077775C" w:rsidP="0077775C">
      <w:pPr>
        <w:shd w:val="clear" w:color="auto" w:fill="FFFFFF"/>
        <w:spacing w:after="0" w:line="240" w:lineRule="auto"/>
        <w:ind w:firstLine="710"/>
        <w:jc w:val="both"/>
        <w:rPr>
          <w:rFonts w:ascii="Calibri" w:eastAsia="Times New Roman" w:hAnsi="Calibri" w:cs="Calibri"/>
          <w:color w:val="000000"/>
          <w:lang w:eastAsia="ru-RU"/>
        </w:rPr>
      </w:pPr>
      <w:r w:rsidRPr="0077775C">
        <w:rPr>
          <w:rFonts w:ascii="Times New Roman" w:eastAsia="Times New Roman" w:hAnsi="Times New Roman" w:cs="Times New Roman"/>
          <w:i/>
          <w:iCs/>
          <w:color w:val="000000"/>
          <w:sz w:val="24"/>
          <w:szCs w:val="24"/>
          <w:lang w:eastAsia="ru-RU"/>
        </w:rPr>
        <w:t xml:space="preserve">Лазание, </w:t>
      </w:r>
      <w:proofErr w:type="spellStart"/>
      <w:r w:rsidRPr="0077775C">
        <w:rPr>
          <w:rFonts w:ascii="Times New Roman" w:eastAsia="Times New Roman" w:hAnsi="Times New Roman" w:cs="Times New Roman"/>
          <w:i/>
          <w:iCs/>
          <w:color w:val="000000"/>
          <w:sz w:val="24"/>
          <w:szCs w:val="24"/>
          <w:lang w:eastAsia="ru-RU"/>
        </w:rPr>
        <w:t>перелезание</w:t>
      </w:r>
      <w:proofErr w:type="spellEnd"/>
      <w:r w:rsidRPr="0077775C">
        <w:rPr>
          <w:rFonts w:ascii="Times New Roman" w:eastAsia="Times New Roman" w:hAnsi="Times New Roman" w:cs="Times New Roman"/>
          <w:i/>
          <w:iCs/>
          <w:color w:val="000000"/>
          <w:sz w:val="24"/>
          <w:szCs w:val="24"/>
          <w:lang w:eastAsia="ru-RU"/>
        </w:rPr>
        <w:t xml:space="preserve">, </w:t>
      </w:r>
      <w:proofErr w:type="spellStart"/>
      <w:r w:rsidRPr="0077775C">
        <w:rPr>
          <w:rFonts w:ascii="Times New Roman" w:eastAsia="Times New Roman" w:hAnsi="Times New Roman" w:cs="Times New Roman"/>
          <w:i/>
          <w:iCs/>
          <w:color w:val="000000"/>
          <w:sz w:val="24"/>
          <w:szCs w:val="24"/>
          <w:lang w:eastAsia="ru-RU"/>
        </w:rPr>
        <w:t>подлезание</w:t>
      </w:r>
      <w:proofErr w:type="spellEnd"/>
      <w:r w:rsidRPr="0077775C">
        <w:rPr>
          <w:rFonts w:ascii="Times New Roman" w:eastAsia="Times New Roman" w:hAnsi="Times New Roman" w:cs="Times New Roman"/>
          <w:color w:val="000000"/>
          <w:sz w:val="24"/>
          <w:szCs w:val="24"/>
          <w:lang w:eastAsia="ru-RU"/>
        </w:rPr>
        <w:t xml:space="preserve">: лазанье по г/стенке одновременным способом, не пропуская реек, с поддержкой; </w:t>
      </w:r>
      <w:proofErr w:type="spellStart"/>
      <w:r w:rsidRPr="0077775C">
        <w:rPr>
          <w:rFonts w:ascii="Times New Roman" w:eastAsia="Times New Roman" w:hAnsi="Times New Roman" w:cs="Times New Roman"/>
          <w:color w:val="000000"/>
          <w:sz w:val="24"/>
          <w:szCs w:val="24"/>
          <w:lang w:eastAsia="ru-RU"/>
        </w:rPr>
        <w:t>подлезание</w:t>
      </w:r>
      <w:proofErr w:type="spellEnd"/>
      <w:r w:rsidRPr="0077775C">
        <w:rPr>
          <w:rFonts w:ascii="Times New Roman" w:eastAsia="Times New Roman" w:hAnsi="Times New Roman" w:cs="Times New Roman"/>
          <w:color w:val="000000"/>
          <w:sz w:val="24"/>
          <w:szCs w:val="24"/>
          <w:lang w:eastAsia="ru-RU"/>
        </w:rPr>
        <w:t xml:space="preserve"> и </w:t>
      </w:r>
      <w:proofErr w:type="spellStart"/>
      <w:r w:rsidRPr="0077775C">
        <w:rPr>
          <w:rFonts w:ascii="Times New Roman" w:eastAsia="Times New Roman" w:hAnsi="Times New Roman" w:cs="Times New Roman"/>
          <w:color w:val="000000"/>
          <w:sz w:val="24"/>
          <w:szCs w:val="24"/>
          <w:lang w:eastAsia="ru-RU"/>
        </w:rPr>
        <w:t>перелезание</w:t>
      </w:r>
      <w:proofErr w:type="spellEnd"/>
      <w:r w:rsidRPr="0077775C">
        <w:rPr>
          <w:rFonts w:ascii="Times New Roman" w:eastAsia="Times New Roman" w:hAnsi="Times New Roman" w:cs="Times New Roman"/>
          <w:color w:val="000000"/>
          <w:sz w:val="24"/>
          <w:szCs w:val="24"/>
          <w:lang w:eastAsia="ru-RU"/>
        </w:rPr>
        <w:t xml:space="preserve"> под препятствия разной высоты (мягкие модули, г/скамейка, обручи, г/скакалка, стойки и т.д.); </w:t>
      </w:r>
      <w:proofErr w:type="spellStart"/>
      <w:r w:rsidRPr="0077775C">
        <w:rPr>
          <w:rFonts w:ascii="Times New Roman" w:eastAsia="Times New Roman" w:hAnsi="Times New Roman" w:cs="Times New Roman"/>
          <w:color w:val="000000"/>
          <w:sz w:val="24"/>
          <w:szCs w:val="24"/>
          <w:lang w:eastAsia="ru-RU"/>
        </w:rPr>
        <w:t>подлезание</w:t>
      </w:r>
      <w:proofErr w:type="spellEnd"/>
      <w:r w:rsidRPr="0077775C">
        <w:rPr>
          <w:rFonts w:ascii="Times New Roman" w:eastAsia="Times New Roman" w:hAnsi="Times New Roman" w:cs="Times New Roman"/>
          <w:color w:val="000000"/>
          <w:sz w:val="24"/>
          <w:szCs w:val="24"/>
          <w:lang w:eastAsia="ru-RU"/>
        </w:rPr>
        <w:t xml:space="preserve">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w:t>
      </w:r>
      <w:proofErr w:type="spellStart"/>
      <w:r w:rsidRPr="0077775C">
        <w:rPr>
          <w:rFonts w:ascii="Times New Roman" w:eastAsia="Times New Roman" w:hAnsi="Times New Roman" w:cs="Times New Roman"/>
          <w:color w:val="000000"/>
          <w:sz w:val="24"/>
          <w:szCs w:val="24"/>
          <w:lang w:eastAsia="ru-RU"/>
        </w:rPr>
        <w:t>подлезании</w:t>
      </w:r>
      <w:proofErr w:type="spellEnd"/>
      <w:r w:rsidRPr="0077775C">
        <w:rPr>
          <w:rFonts w:ascii="Times New Roman" w:eastAsia="Times New Roman" w:hAnsi="Times New Roman" w:cs="Times New Roman"/>
          <w:color w:val="000000"/>
          <w:sz w:val="24"/>
          <w:szCs w:val="24"/>
          <w:lang w:eastAsia="ru-RU"/>
        </w:rPr>
        <w:t xml:space="preserve">, </w:t>
      </w:r>
      <w:proofErr w:type="spellStart"/>
      <w:r w:rsidRPr="0077775C">
        <w:rPr>
          <w:rFonts w:ascii="Times New Roman" w:eastAsia="Times New Roman" w:hAnsi="Times New Roman" w:cs="Times New Roman"/>
          <w:color w:val="000000"/>
          <w:sz w:val="24"/>
          <w:szCs w:val="24"/>
          <w:lang w:eastAsia="ru-RU"/>
        </w:rPr>
        <w:t>перелезании</w:t>
      </w:r>
      <w:proofErr w:type="spellEnd"/>
      <w:r w:rsidRPr="0077775C">
        <w:rPr>
          <w:rFonts w:ascii="Times New Roman" w:eastAsia="Times New Roman" w:hAnsi="Times New Roman" w:cs="Times New Roman"/>
          <w:color w:val="000000"/>
          <w:sz w:val="24"/>
          <w:szCs w:val="24"/>
          <w:lang w:eastAsia="ru-RU"/>
        </w:rPr>
        <w:t xml:space="preserve"> и равновесии.</w:t>
      </w:r>
    </w:p>
    <w:p w:rsidR="0077775C" w:rsidRDefault="0077775C" w:rsidP="0077775C">
      <w:pPr>
        <w:shd w:val="clear" w:color="auto" w:fill="FFFFFF"/>
        <w:spacing w:line="240" w:lineRule="auto"/>
        <w:jc w:val="center"/>
        <w:rPr>
          <w:rFonts w:ascii="Times New Roman" w:eastAsia="Times New Roman" w:hAnsi="Times New Roman" w:cs="Times New Roman"/>
          <w:b/>
          <w:bCs/>
          <w:color w:val="000000"/>
          <w:sz w:val="24"/>
          <w:szCs w:val="24"/>
          <w:lang w:eastAsia="ru-RU"/>
        </w:rPr>
      </w:pPr>
    </w:p>
    <w:p w:rsidR="0077775C" w:rsidRPr="0077775C" w:rsidRDefault="00311A8C" w:rsidP="00311A8C">
      <w:pPr>
        <w:shd w:val="clear" w:color="auto" w:fill="FFFFFF"/>
        <w:spacing w:line="240" w:lineRule="auto"/>
        <w:rPr>
          <w:rFonts w:ascii="Calibri" w:eastAsia="Times New Roman" w:hAnsi="Calibri" w:cs="Calibri"/>
          <w:color w:val="000000"/>
          <w:lang w:eastAsia="ru-RU"/>
        </w:rPr>
      </w:pPr>
      <w:r>
        <w:rPr>
          <w:rFonts w:ascii="Times New Roman" w:eastAsia="Times New Roman" w:hAnsi="Times New Roman" w:cs="Times New Roman"/>
          <w:b/>
          <w:bCs/>
          <w:color w:val="000000"/>
          <w:sz w:val="24"/>
          <w:szCs w:val="24"/>
          <w:lang w:eastAsia="ru-RU"/>
        </w:rPr>
        <w:t xml:space="preserve">                                                                 </w:t>
      </w:r>
      <w:r w:rsidR="0077775C" w:rsidRPr="0077775C">
        <w:rPr>
          <w:rFonts w:ascii="Times New Roman" w:eastAsia="Times New Roman" w:hAnsi="Times New Roman" w:cs="Times New Roman"/>
          <w:b/>
          <w:bCs/>
          <w:color w:val="000000"/>
          <w:sz w:val="24"/>
          <w:szCs w:val="24"/>
          <w:lang w:eastAsia="ru-RU"/>
        </w:rPr>
        <w:t>4 класс -68 ч</w:t>
      </w:r>
    </w:p>
    <w:tbl>
      <w:tblPr>
        <w:tblW w:w="12225" w:type="dxa"/>
        <w:tblInd w:w="-108" w:type="dxa"/>
        <w:tblCellMar>
          <w:top w:w="15" w:type="dxa"/>
          <w:left w:w="15" w:type="dxa"/>
          <w:bottom w:w="15" w:type="dxa"/>
          <w:right w:w="15" w:type="dxa"/>
        </w:tblCellMar>
        <w:tblLook w:val="04A0"/>
      </w:tblPr>
      <w:tblGrid>
        <w:gridCol w:w="658"/>
        <w:gridCol w:w="2070"/>
        <w:gridCol w:w="1056"/>
        <w:gridCol w:w="7022"/>
        <w:gridCol w:w="22"/>
        <w:gridCol w:w="1397"/>
      </w:tblGrid>
      <w:tr w:rsidR="00F7564D" w:rsidRPr="0077775C" w:rsidTr="00311A8C">
        <w:tc>
          <w:tcPr>
            <w:tcW w:w="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7564D" w:rsidRPr="0077775C" w:rsidRDefault="00F7564D" w:rsidP="0077775C">
            <w:pPr>
              <w:spacing w:after="0" w:line="240" w:lineRule="auto"/>
              <w:jc w:val="center"/>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w:t>
            </w:r>
          </w:p>
        </w:tc>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7564D" w:rsidRPr="0077775C" w:rsidRDefault="00F7564D" w:rsidP="0077775C">
            <w:pPr>
              <w:spacing w:after="0" w:line="240" w:lineRule="auto"/>
              <w:jc w:val="center"/>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Раздел</w:t>
            </w:r>
          </w:p>
        </w:tc>
        <w:tc>
          <w:tcPr>
            <w:tcW w:w="1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7564D" w:rsidRPr="0077775C" w:rsidRDefault="00F7564D" w:rsidP="0077775C">
            <w:pPr>
              <w:spacing w:after="0" w:line="240" w:lineRule="auto"/>
              <w:jc w:val="center"/>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Кол-во часов</w:t>
            </w:r>
          </w:p>
        </w:tc>
        <w:tc>
          <w:tcPr>
            <w:tcW w:w="7022"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F7564D" w:rsidRPr="0077775C" w:rsidRDefault="00F7564D" w:rsidP="0077775C">
            <w:pPr>
              <w:spacing w:after="0" w:line="240" w:lineRule="auto"/>
              <w:jc w:val="center"/>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Характеристика видов учебной деятельности</w:t>
            </w:r>
          </w:p>
        </w:tc>
        <w:tc>
          <w:tcPr>
            <w:tcW w:w="1419" w:type="dxa"/>
            <w:gridSpan w:val="2"/>
            <w:tcBorders>
              <w:top w:val="single" w:sz="8" w:space="0" w:color="000000"/>
              <w:left w:val="single" w:sz="4" w:space="0" w:color="auto"/>
              <w:bottom w:val="single" w:sz="8" w:space="0" w:color="000000"/>
              <w:right w:val="single" w:sz="8" w:space="0" w:color="000000"/>
            </w:tcBorders>
          </w:tcPr>
          <w:p w:rsidR="00F7564D" w:rsidRPr="0077775C" w:rsidRDefault="00F7564D" w:rsidP="00F7564D">
            <w:pPr>
              <w:spacing w:after="0" w:line="240" w:lineRule="auto"/>
              <w:jc w:val="center"/>
              <w:rPr>
                <w:rFonts w:ascii="Calibri" w:eastAsia="Times New Roman" w:hAnsi="Calibri" w:cs="Calibri"/>
                <w:color w:val="000000"/>
                <w:lang w:eastAsia="ru-RU"/>
              </w:rPr>
            </w:pPr>
          </w:p>
        </w:tc>
      </w:tr>
      <w:tr w:rsidR="00C16596" w:rsidRPr="0077775C" w:rsidTr="00311A8C">
        <w:trPr>
          <w:trHeight w:val="1240"/>
        </w:trPr>
        <w:tc>
          <w:tcPr>
            <w:tcW w:w="65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C16596" w:rsidRPr="0077775C" w:rsidRDefault="00C16596" w:rsidP="0077775C">
            <w:pPr>
              <w:spacing w:after="0" w:line="240" w:lineRule="auto"/>
              <w:jc w:val="both"/>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1.</w:t>
            </w:r>
          </w:p>
        </w:tc>
        <w:tc>
          <w:tcPr>
            <w:tcW w:w="207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C16596" w:rsidRPr="0077775C" w:rsidRDefault="00C16596" w:rsidP="0077775C">
            <w:pPr>
              <w:shd w:val="clear" w:color="auto" w:fill="FFFFFF"/>
              <w:spacing w:after="0" w:line="240" w:lineRule="auto"/>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Знания о физической культуре</w:t>
            </w:r>
          </w:p>
        </w:tc>
        <w:tc>
          <w:tcPr>
            <w:tcW w:w="105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C16596" w:rsidRPr="0077775C" w:rsidRDefault="00C16596" w:rsidP="0077775C">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8</w:t>
            </w:r>
            <w:r w:rsidRPr="0077775C">
              <w:rPr>
                <w:rFonts w:ascii="Times New Roman" w:eastAsia="Times New Roman" w:hAnsi="Times New Roman" w:cs="Times New Roman"/>
                <w:color w:val="000000"/>
                <w:sz w:val="24"/>
                <w:szCs w:val="24"/>
                <w:lang w:eastAsia="ru-RU"/>
              </w:rPr>
              <w:t xml:space="preserve"> ч</w:t>
            </w:r>
          </w:p>
        </w:tc>
        <w:tc>
          <w:tcPr>
            <w:tcW w:w="7022"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C16596" w:rsidRDefault="00C16596" w:rsidP="0077775C">
            <w:pPr>
              <w:spacing w:after="0" w:line="240" w:lineRule="auto"/>
              <w:jc w:val="both"/>
              <w:rPr>
                <w:rFonts w:ascii="Times New Roman" w:eastAsia="Times New Roman" w:hAnsi="Times New Roman" w:cs="Times New Roman"/>
                <w:color w:val="000000"/>
                <w:sz w:val="24"/>
                <w:szCs w:val="24"/>
                <w:lang w:eastAsia="ru-RU"/>
              </w:rPr>
            </w:pPr>
            <w:r w:rsidRPr="0077775C">
              <w:rPr>
                <w:rFonts w:ascii="Times New Roman" w:eastAsia="Times New Roman" w:hAnsi="Times New Roman" w:cs="Times New Roman"/>
                <w:color w:val="000000"/>
                <w:sz w:val="24"/>
                <w:szCs w:val="24"/>
                <w:lang w:eastAsia="ru-RU"/>
              </w:rPr>
              <w:t>Правила поведения на уроках физической культуры. Гигиенические требования к одежде и обуви. Элементарные знания о значении занятий физической культурой для укрепления здоровья и физического развития.</w:t>
            </w:r>
          </w:p>
          <w:p w:rsidR="00C16596" w:rsidRPr="0077775C" w:rsidRDefault="00C16596" w:rsidP="0077775C">
            <w:pPr>
              <w:spacing w:after="0" w:line="240" w:lineRule="auto"/>
              <w:jc w:val="both"/>
              <w:rPr>
                <w:rFonts w:ascii="Calibri" w:eastAsia="Times New Roman" w:hAnsi="Calibri" w:cs="Calibri"/>
                <w:color w:val="000000"/>
                <w:lang w:eastAsia="ru-RU"/>
              </w:rPr>
            </w:pPr>
          </w:p>
        </w:tc>
        <w:tc>
          <w:tcPr>
            <w:tcW w:w="1419" w:type="dxa"/>
            <w:gridSpan w:val="2"/>
            <w:vMerge w:val="restart"/>
            <w:tcBorders>
              <w:top w:val="single" w:sz="8" w:space="0" w:color="000000"/>
              <w:left w:val="single" w:sz="4" w:space="0" w:color="auto"/>
              <w:right w:val="single" w:sz="8" w:space="0" w:color="000000"/>
            </w:tcBorders>
          </w:tcPr>
          <w:p w:rsidR="00C16596" w:rsidRPr="0077775C" w:rsidRDefault="00C16596" w:rsidP="0077775C">
            <w:pPr>
              <w:spacing w:after="0" w:line="240" w:lineRule="auto"/>
              <w:jc w:val="both"/>
              <w:rPr>
                <w:rFonts w:ascii="Calibri" w:eastAsia="Times New Roman" w:hAnsi="Calibri" w:cs="Calibri"/>
                <w:color w:val="000000"/>
                <w:lang w:eastAsia="ru-RU"/>
              </w:rPr>
            </w:pPr>
          </w:p>
        </w:tc>
      </w:tr>
      <w:tr w:rsidR="00C16596" w:rsidRPr="0077775C" w:rsidTr="00311A8C">
        <w:trPr>
          <w:trHeight w:val="665"/>
        </w:trPr>
        <w:tc>
          <w:tcPr>
            <w:tcW w:w="658"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C16596" w:rsidRPr="0077775C" w:rsidRDefault="00C16596" w:rsidP="0077775C">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p>
        </w:tc>
        <w:tc>
          <w:tcPr>
            <w:tcW w:w="207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C16596" w:rsidRPr="00FA6601" w:rsidRDefault="00C16596" w:rsidP="00C16596">
            <w:pPr>
              <w:shd w:val="clear" w:color="auto" w:fill="FFFFFF"/>
              <w:spacing w:after="150" w:line="240" w:lineRule="auto"/>
              <w:rPr>
                <w:rFonts w:ascii="Times New Roman" w:eastAsia="Times New Roman" w:hAnsi="Times New Roman" w:cs="Times New Roman"/>
                <w:b/>
                <w:color w:val="000000"/>
                <w:sz w:val="24"/>
                <w:szCs w:val="24"/>
                <w:lang w:eastAsia="ru-RU"/>
              </w:rPr>
            </w:pPr>
            <w:r w:rsidRPr="00FA6601">
              <w:rPr>
                <w:rFonts w:ascii="Times New Roman" w:eastAsia="Times New Roman" w:hAnsi="Times New Roman" w:cs="Times New Roman"/>
                <w:b/>
                <w:color w:val="000000"/>
                <w:sz w:val="24"/>
                <w:szCs w:val="24"/>
                <w:lang w:eastAsia="ru-RU"/>
              </w:rPr>
              <w:t>Способы физкультурной деятельности (4ч)</w:t>
            </w:r>
          </w:p>
          <w:p w:rsidR="00C16596" w:rsidRPr="0077775C" w:rsidRDefault="00C16596" w:rsidP="0077775C">
            <w:pPr>
              <w:shd w:val="clear" w:color="auto" w:fill="FFFFFF"/>
              <w:spacing w:after="0" w:line="240" w:lineRule="auto"/>
              <w:rPr>
                <w:rFonts w:ascii="Times New Roman" w:eastAsia="Times New Roman" w:hAnsi="Times New Roman" w:cs="Times New Roman"/>
                <w:color w:val="000000"/>
                <w:sz w:val="24"/>
                <w:szCs w:val="24"/>
                <w:lang w:eastAsia="ru-RU"/>
              </w:rPr>
            </w:pPr>
          </w:p>
        </w:tc>
        <w:tc>
          <w:tcPr>
            <w:tcW w:w="105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C16596" w:rsidRPr="0077775C" w:rsidRDefault="00C16596" w:rsidP="007777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ч</w:t>
            </w:r>
          </w:p>
        </w:tc>
        <w:tc>
          <w:tcPr>
            <w:tcW w:w="7022"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C16596" w:rsidRPr="00FA6601" w:rsidRDefault="00C16596" w:rsidP="00C16596">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rsidR="00C16596" w:rsidRPr="0077775C" w:rsidRDefault="00C16596" w:rsidP="0077775C">
            <w:pPr>
              <w:spacing w:after="0" w:line="240" w:lineRule="auto"/>
              <w:jc w:val="both"/>
              <w:rPr>
                <w:rFonts w:ascii="Times New Roman" w:eastAsia="Times New Roman" w:hAnsi="Times New Roman" w:cs="Times New Roman"/>
                <w:color w:val="000000"/>
                <w:sz w:val="24"/>
                <w:szCs w:val="24"/>
                <w:lang w:eastAsia="ru-RU"/>
              </w:rPr>
            </w:pPr>
          </w:p>
        </w:tc>
        <w:tc>
          <w:tcPr>
            <w:tcW w:w="1419" w:type="dxa"/>
            <w:gridSpan w:val="2"/>
            <w:vMerge/>
            <w:tcBorders>
              <w:left w:val="single" w:sz="4" w:space="0" w:color="auto"/>
              <w:bottom w:val="single" w:sz="8" w:space="0" w:color="000000"/>
              <w:right w:val="single" w:sz="8" w:space="0" w:color="000000"/>
            </w:tcBorders>
          </w:tcPr>
          <w:p w:rsidR="00C16596" w:rsidRPr="0077775C" w:rsidRDefault="00C16596" w:rsidP="0077775C">
            <w:pPr>
              <w:spacing w:after="0" w:line="240" w:lineRule="auto"/>
              <w:jc w:val="both"/>
              <w:rPr>
                <w:rFonts w:ascii="Calibri" w:eastAsia="Times New Roman" w:hAnsi="Calibri" w:cs="Calibri"/>
                <w:color w:val="000000"/>
                <w:lang w:eastAsia="ru-RU"/>
              </w:rPr>
            </w:pPr>
          </w:p>
        </w:tc>
      </w:tr>
      <w:tr w:rsidR="00C16596" w:rsidRPr="0077775C" w:rsidTr="00311A8C">
        <w:trPr>
          <w:trHeight w:val="1373"/>
        </w:trPr>
        <w:tc>
          <w:tcPr>
            <w:tcW w:w="65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C16596" w:rsidRPr="0077775C" w:rsidRDefault="00C16596" w:rsidP="0077775C">
            <w:pPr>
              <w:spacing w:after="0" w:line="240" w:lineRule="auto"/>
              <w:jc w:val="both"/>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2.</w:t>
            </w:r>
          </w:p>
        </w:tc>
        <w:tc>
          <w:tcPr>
            <w:tcW w:w="207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C16596" w:rsidRPr="0077775C" w:rsidRDefault="00C16596" w:rsidP="0077775C">
            <w:pPr>
              <w:shd w:val="clear" w:color="auto" w:fill="FFFFFF"/>
              <w:spacing w:after="0" w:line="240" w:lineRule="auto"/>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Легкая атлетика</w:t>
            </w:r>
          </w:p>
        </w:tc>
        <w:tc>
          <w:tcPr>
            <w:tcW w:w="105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C16596" w:rsidRPr="0077775C" w:rsidRDefault="00C16596" w:rsidP="0077775C">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20</w:t>
            </w:r>
            <w:r w:rsidRPr="0077775C">
              <w:rPr>
                <w:rFonts w:ascii="Times New Roman" w:eastAsia="Times New Roman" w:hAnsi="Times New Roman" w:cs="Times New Roman"/>
                <w:color w:val="000000"/>
                <w:sz w:val="24"/>
                <w:szCs w:val="24"/>
                <w:lang w:eastAsia="ru-RU"/>
              </w:rPr>
              <w:t xml:space="preserve">  ч</w:t>
            </w:r>
          </w:p>
        </w:tc>
        <w:tc>
          <w:tcPr>
            <w:tcW w:w="7044" w:type="dxa"/>
            <w:gridSpan w:val="2"/>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C16596" w:rsidRDefault="00C16596" w:rsidP="0077775C">
            <w:pPr>
              <w:spacing w:after="0" w:line="240" w:lineRule="auto"/>
              <w:jc w:val="both"/>
              <w:rPr>
                <w:rFonts w:ascii="Times New Roman" w:eastAsia="Times New Roman" w:hAnsi="Times New Roman" w:cs="Times New Roman"/>
                <w:color w:val="000000"/>
                <w:sz w:val="24"/>
                <w:szCs w:val="24"/>
                <w:lang w:eastAsia="ru-RU"/>
              </w:rPr>
            </w:pPr>
            <w:r w:rsidRPr="0077775C">
              <w:rPr>
                <w:rFonts w:ascii="Times New Roman" w:eastAsia="Times New Roman" w:hAnsi="Times New Roman" w:cs="Times New Roman"/>
                <w:color w:val="000000"/>
                <w:sz w:val="24"/>
                <w:szCs w:val="24"/>
                <w:lang w:eastAsia="ru-RU"/>
              </w:rPr>
              <w:t>Метание малого мяча в вертикальную цель Эстафета с преодолением препятствий и метанием мяча в цель. ОРУ с малым мячом. Метание малого мяча в горизонтальную и вертикальную цель. Броски набивного двумя руками снизу и от груди, из-за головы. Эстафета с мячами.</w:t>
            </w:r>
          </w:p>
          <w:p w:rsidR="00C16596" w:rsidRPr="0077775C" w:rsidRDefault="00C16596" w:rsidP="0077775C">
            <w:pPr>
              <w:spacing w:after="0" w:line="240" w:lineRule="auto"/>
              <w:jc w:val="both"/>
              <w:rPr>
                <w:rFonts w:ascii="Calibri" w:eastAsia="Times New Roman" w:hAnsi="Calibri" w:cs="Calibri"/>
                <w:color w:val="000000"/>
                <w:lang w:eastAsia="ru-RU"/>
              </w:rPr>
            </w:pPr>
          </w:p>
        </w:tc>
        <w:tc>
          <w:tcPr>
            <w:tcW w:w="1397" w:type="dxa"/>
            <w:vMerge w:val="restart"/>
            <w:tcBorders>
              <w:top w:val="single" w:sz="8" w:space="0" w:color="000000"/>
              <w:left w:val="single" w:sz="4" w:space="0" w:color="auto"/>
              <w:right w:val="single" w:sz="8" w:space="0" w:color="000000"/>
            </w:tcBorders>
          </w:tcPr>
          <w:p w:rsidR="00C16596" w:rsidRPr="0077775C" w:rsidRDefault="00C16596" w:rsidP="0077775C">
            <w:pPr>
              <w:spacing w:after="0" w:line="240" w:lineRule="auto"/>
              <w:jc w:val="both"/>
              <w:rPr>
                <w:rFonts w:ascii="Calibri" w:eastAsia="Times New Roman" w:hAnsi="Calibri" w:cs="Calibri"/>
                <w:color w:val="000000"/>
                <w:lang w:eastAsia="ru-RU"/>
              </w:rPr>
            </w:pPr>
          </w:p>
        </w:tc>
      </w:tr>
      <w:tr w:rsidR="00C16596" w:rsidRPr="0077775C" w:rsidTr="00311A8C">
        <w:trPr>
          <w:trHeight w:val="2419"/>
        </w:trPr>
        <w:tc>
          <w:tcPr>
            <w:tcW w:w="658"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C16596" w:rsidRPr="0077775C" w:rsidRDefault="00C16596" w:rsidP="0077775C">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p>
        </w:tc>
        <w:tc>
          <w:tcPr>
            <w:tcW w:w="207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C16596" w:rsidRPr="0077775C" w:rsidRDefault="00C16596" w:rsidP="0077775C">
            <w:pPr>
              <w:shd w:val="clear" w:color="auto" w:fill="FFFFFF"/>
              <w:spacing w:after="0" w:line="240" w:lineRule="auto"/>
              <w:rPr>
                <w:rFonts w:ascii="Times New Roman" w:eastAsia="Times New Roman" w:hAnsi="Times New Roman" w:cs="Times New Roman"/>
                <w:color w:val="000000"/>
                <w:sz w:val="24"/>
                <w:szCs w:val="24"/>
                <w:lang w:eastAsia="ru-RU"/>
              </w:rPr>
            </w:pPr>
            <w:r w:rsidRPr="0077775C">
              <w:rPr>
                <w:rFonts w:ascii="Times New Roman" w:eastAsia="Times New Roman" w:hAnsi="Times New Roman" w:cs="Times New Roman"/>
                <w:color w:val="000000"/>
                <w:sz w:val="24"/>
                <w:szCs w:val="24"/>
                <w:lang w:eastAsia="ru-RU"/>
              </w:rPr>
              <w:t>Подвижные игры</w:t>
            </w:r>
          </w:p>
        </w:tc>
        <w:tc>
          <w:tcPr>
            <w:tcW w:w="105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C16596" w:rsidRDefault="00C16596" w:rsidP="007777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 ч</w:t>
            </w:r>
          </w:p>
        </w:tc>
        <w:tc>
          <w:tcPr>
            <w:tcW w:w="7044" w:type="dxa"/>
            <w:gridSpan w:val="2"/>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C16596" w:rsidRDefault="00C16596" w:rsidP="00C16596">
            <w:pPr>
              <w:spacing w:after="0" w:line="240" w:lineRule="auto"/>
              <w:jc w:val="both"/>
              <w:rPr>
                <w:rFonts w:ascii="Times New Roman" w:eastAsia="Times New Roman" w:hAnsi="Times New Roman" w:cs="Times New Roman"/>
                <w:color w:val="000000"/>
                <w:sz w:val="24"/>
                <w:szCs w:val="24"/>
                <w:lang w:eastAsia="ru-RU"/>
              </w:rPr>
            </w:pPr>
            <w:r w:rsidRPr="0077775C">
              <w:rPr>
                <w:rFonts w:ascii="Times New Roman" w:eastAsia="Times New Roman" w:hAnsi="Times New Roman" w:cs="Times New Roman"/>
                <w:color w:val="000000"/>
                <w:sz w:val="24"/>
                <w:szCs w:val="24"/>
                <w:lang w:eastAsia="ru-RU"/>
              </w:rPr>
              <w:t>Броски мяча снизу двумя руками о стену. Повторение. Нижняя подача мяча (одной рукой снизу). Разучивание. Комплекс ОРУ с набивными мячами. Ловля мяча на месте, подбрасывание и ловля мяча при отскакивании от пола. Комплекс ОРУ с набивными мячами. Ловля мяча на месте, подбрасывание и ловля мяча при отскакивании от пола Разучивание. Ловля мяча в движении. Удары мяча об пол в движении приставным шагом правое плечо вперед, левое плечо вперед.</w:t>
            </w:r>
          </w:p>
          <w:p w:rsidR="00C16596" w:rsidRPr="0077775C" w:rsidRDefault="00C16596" w:rsidP="0077775C">
            <w:pPr>
              <w:spacing w:after="0" w:line="240" w:lineRule="auto"/>
              <w:jc w:val="both"/>
              <w:rPr>
                <w:rFonts w:ascii="Times New Roman" w:eastAsia="Times New Roman" w:hAnsi="Times New Roman" w:cs="Times New Roman"/>
                <w:color w:val="000000"/>
                <w:sz w:val="24"/>
                <w:szCs w:val="24"/>
                <w:lang w:eastAsia="ru-RU"/>
              </w:rPr>
            </w:pPr>
          </w:p>
        </w:tc>
        <w:tc>
          <w:tcPr>
            <w:tcW w:w="1397" w:type="dxa"/>
            <w:vMerge/>
            <w:tcBorders>
              <w:left w:val="single" w:sz="4" w:space="0" w:color="auto"/>
              <w:bottom w:val="single" w:sz="8" w:space="0" w:color="000000"/>
              <w:right w:val="single" w:sz="8" w:space="0" w:color="000000"/>
            </w:tcBorders>
          </w:tcPr>
          <w:p w:rsidR="00C16596" w:rsidRPr="0077775C" w:rsidRDefault="00C16596" w:rsidP="0077775C">
            <w:pPr>
              <w:spacing w:after="0" w:line="240" w:lineRule="auto"/>
              <w:jc w:val="both"/>
              <w:rPr>
                <w:rFonts w:ascii="Calibri" w:eastAsia="Times New Roman" w:hAnsi="Calibri" w:cs="Calibri"/>
                <w:color w:val="000000"/>
                <w:lang w:eastAsia="ru-RU"/>
              </w:rPr>
            </w:pPr>
          </w:p>
        </w:tc>
      </w:tr>
      <w:tr w:rsidR="00F7564D" w:rsidRPr="0077775C" w:rsidTr="00311A8C">
        <w:trPr>
          <w:trHeight w:val="1750"/>
        </w:trPr>
        <w:tc>
          <w:tcPr>
            <w:tcW w:w="65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F7564D" w:rsidRPr="0077775C" w:rsidRDefault="00C16596" w:rsidP="0077775C">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000000"/>
                <w:sz w:val="24"/>
                <w:szCs w:val="24"/>
                <w:lang w:eastAsia="ru-RU"/>
              </w:rPr>
              <w:t>4</w:t>
            </w:r>
            <w:r w:rsidR="00F7564D" w:rsidRPr="0077775C">
              <w:rPr>
                <w:rFonts w:ascii="Times New Roman" w:eastAsia="Times New Roman" w:hAnsi="Times New Roman" w:cs="Times New Roman"/>
                <w:b/>
                <w:bCs/>
                <w:color w:val="000000"/>
                <w:sz w:val="24"/>
                <w:szCs w:val="24"/>
                <w:lang w:eastAsia="ru-RU"/>
              </w:rPr>
              <w:t>.</w:t>
            </w:r>
          </w:p>
        </w:tc>
        <w:tc>
          <w:tcPr>
            <w:tcW w:w="207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F7564D" w:rsidRPr="0077775C" w:rsidRDefault="00F7564D" w:rsidP="0077775C">
            <w:pPr>
              <w:spacing w:after="0" w:line="240" w:lineRule="auto"/>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Гимнастика.  </w:t>
            </w:r>
          </w:p>
        </w:tc>
        <w:tc>
          <w:tcPr>
            <w:tcW w:w="105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F7564D" w:rsidRPr="0077775C" w:rsidRDefault="00C16596" w:rsidP="0077775C">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11</w:t>
            </w:r>
            <w:r w:rsidR="00F7564D" w:rsidRPr="0077775C">
              <w:rPr>
                <w:rFonts w:ascii="Times New Roman" w:eastAsia="Times New Roman" w:hAnsi="Times New Roman" w:cs="Times New Roman"/>
                <w:color w:val="000000"/>
                <w:sz w:val="24"/>
                <w:szCs w:val="24"/>
                <w:lang w:eastAsia="ru-RU"/>
              </w:rPr>
              <w:t xml:space="preserve"> ч</w:t>
            </w:r>
          </w:p>
        </w:tc>
        <w:tc>
          <w:tcPr>
            <w:tcW w:w="7044" w:type="dxa"/>
            <w:gridSpan w:val="2"/>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F7564D" w:rsidRDefault="00F7564D" w:rsidP="0077775C">
            <w:pPr>
              <w:spacing w:after="0" w:line="240" w:lineRule="auto"/>
              <w:rPr>
                <w:rFonts w:ascii="Times New Roman" w:eastAsia="Times New Roman" w:hAnsi="Times New Roman" w:cs="Times New Roman"/>
                <w:color w:val="000000"/>
                <w:sz w:val="24"/>
                <w:szCs w:val="24"/>
                <w:lang w:eastAsia="ru-RU"/>
              </w:rPr>
            </w:pPr>
            <w:r w:rsidRPr="0077775C">
              <w:rPr>
                <w:rFonts w:ascii="Times New Roman" w:eastAsia="Times New Roman" w:hAnsi="Times New Roman" w:cs="Times New Roman"/>
                <w:color w:val="000000"/>
                <w:sz w:val="24"/>
                <w:szCs w:val="24"/>
                <w:lang w:eastAsia="ru-RU"/>
              </w:rPr>
              <w:t>Отжимания от повышенной опоры (гимнастическая скамейка). Общеразвивающие упражнения у гимнастической стенки. Беседа. Правила безопасности при лазании по гимнастической стенке. Разучивание. Лазание по гимнастической стенке вверх и вниз. Ползание по наклонной гимнастической скамейке на четвереньках. Комплекс ОРУ на гимнастических ковриках.</w:t>
            </w:r>
          </w:p>
          <w:p w:rsidR="00C16596" w:rsidRPr="0077775C" w:rsidRDefault="00C16596" w:rsidP="0077775C">
            <w:pPr>
              <w:spacing w:after="0" w:line="240" w:lineRule="auto"/>
              <w:rPr>
                <w:rFonts w:ascii="Calibri" w:eastAsia="Times New Roman" w:hAnsi="Calibri" w:cs="Calibri"/>
                <w:color w:val="000000"/>
                <w:lang w:eastAsia="ru-RU"/>
              </w:rPr>
            </w:pPr>
          </w:p>
        </w:tc>
        <w:tc>
          <w:tcPr>
            <w:tcW w:w="1397" w:type="dxa"/>
            <w:tcBorders>
              <w:top w:val="single" w:sz="8" w:space="0" w:color="000000"/>
              <w:left w:val="single" w:sz="4" w:space="0" w:color="auto"/>
              <w:bottom w:val="single" w:sz="4" w:space="0" w:color="auto"/>
              <w:right w:val="single" w:sz="8" w:space="0" w:color="000000"/>
            </w:tcBorders>
          </w:tcPr>
          <w:p w:rsidR="00F7564D" w:rsidRPr="0077775C" w:rsidRDefault="00F7564D" w:rsidP="0077775C">
            <w:pPr>
              <w:spacing w:after="0" w:line="240" w:lineRule="auto"/>
              <w:rPr>
                <w:rFonts w:ascii="Calibri" w:eastAsia="Times New Roman" w:hAnsi="Calibri" w:cs="Calibri"/>
                <w:color w:val="000000"/>
                <w:lang w:eastAsia="ru-RU"/>
              </w:rPr>
            </w:pPr>
          </w:p>
        </w:tc>
      </w:tr>
      <w:tr w:rsidR="00C16596" w:rsidRPr="0077775C" w:rsidTr="00311A8C">
        <w:trPr>
          <w:trHeight w:val="709"/>
        </w:trPr>
        <w:tc>
          <w:tcPr>
            <w:tcW w:w="658"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C16596" w:rsidRDefault="00C16596" w:rsidP="0077775C">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w:t>
            </w:r>
          </w:p>
        </w:tc>
        <w:tc>
          <w:tcPr>
            <w:tcW w:w="207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C16596" w:rsidRPr="0077775C" w:rsidRDefault="00C16596" w:rsidP="007777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Спортивные игры</w:t>
            </w:r>
          </w:p>
        </w:tc>
        <w:tc>
          <w:tcPr>
            <w:tcW w:w="105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C16596" w:rsidRDefault="00C16596" w:rsidP="0077775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 ч</w:t>
            </w:r>
          </w:p>
        </w:tc>
        <w:tc>
          <w:tcPr>
            <w:tcW w:w="7044" w:type="dxa"/>
            <w:gridSpan w:val="2"/>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C16596" w:rsidRPr="0077775C" w:rsidRDefault="00C16596" w:rsidP="00C16596">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Специальные передвижения без мяча; Способы передвижений. Остановка прыжком и упражнения для совершенствования. Ловля и передача мяча двумя руками от груди. Ведение м</w:t>
            </w:r>
            <w:r>
              <w:rPr>
                <w:rFonts w:ascii="Times New Roman" w:eastAsia="Times New Roman" w:hAnsi="Times New Roman" w:cs="Times New Roman"/>
                <w:color w:val="000000"/>
                <w:sz w:val="24"/>
                <w:szCs w:val="24"/>
                <w:lang w:eastAsia="ru-RU"/>
              </w:rPr>
              <w:t xml:space="preserve">яча. Сочетание приёмов техники.  </w:t>
            </w:r>
            <w:r w:rsidRPr="00FA6601">
              <w:rPr>
                <w:rFonts w:ascii="Times New Roman" w:eastAsia="Times New Roman" w:hAnsi="Times New Roman" w:cs="Times New Roman"/>
                <w:color w:val="000000"/>
                <w:sz w:val="24"/>
                <w:szCs w:val="24"/>
                <w:lang w:eastAsia="ru-RU"/>
              </w:rPr>
              <w:t>Волейбол</w:t>
            </w:r>
            <w:r>
              <w:rPr>
                <w:rFonts w:ascii="Times New Roman" w:eastAsia="Times New Roman" w:hAnsi="Times New Roman" w:cs="Times New Roman"/>
                <w:color w:val="000000"/>
                <w:sz w:val="24"/>
                <w:szCs w:val="24"/>
                <w:lang w:eastAsia="ru-RU"/>
              </w:rPr>
              <w:t xml:space="preserve">. </w:t>
            </w:r>
            <w:r w:rsidRPr="00FA6601">
              <w:rPr>
                <w:rFonts w:ascii="Times New Roman" w:eastAsia="Times New Roman" w:hAnsi="Times New Roman" w:cs="Times New Roman"/>
                <w:color w:val="000000"/>
                <w:sz w:val="24"/>
                <w:szCs w:val="24"/>
                <w:lang w:eastAsia="ru-RU"/>
              </w:rPr>
              <w:t xml:space="preserve">Подбрасывание мяча; подача мяча; приём и передача мяча. Передвижение, остановки, повороты, стойки. Приём мяча снизу двумя руками. Передача мяча сверху двумя руками – на месте, </w:t>
            </w:r>
            <w:r>
              <w:rPr>
                <w:rFonts w:ascii="Times New Roman" w:eastAsia="Times New Roman" w:hAnsi="Times New Roman" w:cs="Times New Roman"/>
                <w:color w:val="000000"/>
                <w:sz w:val="24"/>
                <w:szCs w:val="24"/>
                <w:lang w:eastAsia="ru-RU"/>
              </w:rPr>
              <w:t xml:space="preserve">после перемещения. Подача мяча.  Футбол  </w:t>
            </w:r>
            <w:r w:rsidRPr="00FA6601">
              <w:rPr>
                <w:rFonts w:ascii="Times New Roman" w:eastAsia="Times New Roman" w:hAnsi="Times New Roman" w:cs="Times New Roman"/>
                <w:color w:val="000000"/>
                <w:sz w:val="24"/>
                <w:szCs w:val="24"/>
                <w:lang w:eastAsia="ru-RU"/>
              </w:rPr>
              <w:t>Удар по неподвижному и катящему мячу</w:t>
            </w:r>
            <w:r>
              <w:rPr>
                <w:rFonts w:ascii="Times New Roman" w:eastAsia="Times New Roman" w:hAnsi="Times New Roman" w:cs="Times New Roman"/>
                <w:color w:val="000000"/>
                <w:sz w:val="24"/>
                <w:szCs w:val="24"/>
                <w:lang w:eastAsia="ru-RU"/>
              </w:rPr>
              <w:t>; остановка мяча; ведение мяча;</w:t>
            </w:r>
            <w:r w:rsidR="00311A8C" w:rsidRPr="0077775C">
              <w:rPr>
                <w:rFonts w:ascii="Times New Roman" w:eastAsia="Times New Roman" w:hAnsi="Times New Roman" w:cs="Times New Roman"/>
                <w:color w:val="000000"/>
                <w:sz w:val="24"/>
                <w:szCs w:val="24"/>
                <w:lang w:eastAsia="ru-RU"/>
              </w:rPr>
              <w:t xml:space="preserve"> в движении. Удары мяча об пол в движении приставным шагом правое плечо вперед, левое плечо вперед.</w:t>
            </w:r>
          </w:p>
        </w:tc>
        <w:tc>
          <w:tcPr>
            <w:tcW w:w="1397" w:type="dxa"/>
            <w:tcBorders>
              <w:top w:val="single" w:sz="4" w:space="0" w:color="auto"/>
              <w:left w:val="single" w:sz="4" w:space="0" w:color="auto"/>
              <w:bottom w:val="single" w:sz="8" w:space="0" w:color="000000"/>
              <w:right w:val="single" w:sz="8" w:space="0" w:color="000000"/>
            </w:tcBorders>
          </w:tcPr>
          <w:p w:rsidR="00C16596" w:rsidRPr="0077775C" w:rsidRDefault="00C16596" w:rsidP="0077775C">
            <w:pPr>
              <w:spacing w:after="0" w:line="240" w:lineRule="auto"/>
              <w:rPr>
                <w:rFonts w:ascii="Calibri" w:eastAsia="Times New Roman" w:hAnsi="Calibri" w:cs="Calibri"/>
                <w:color w:val="000000"/>
                <w:lang w:eastAsia="ru-RU"/>
              </w:rPr>
            </w:pPr>
          </w:p>
        </w:tc>
      </w:tr>
      <w:tr w:rsidR="00F7564D" w:rsidRPr="0077775C" w:rsidTr="00311A8C">
        <w:tc>
          <w:tcPr>
            <w:tcW w:w="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7564D" w:rsidRPr="0077775C" w:rsidRDefault="00311A8C" w:rsidP="0077775C">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000000"/>
                <w:sz w:val="24"/>
                <w:szCs w:val="24"/>
                <w:lang w:eastAsia="ru-RU"/>
              </w:rPr>
              <w:t>6</w:t>
            </w:r>
            <w:r w:rsidR="00F7564D" w:rsidRPr="0077775C">
              <w:rPr>
                <w:rFonts w:ascii="Times New Roman" w:eastAsia="Times New Roman" w:hAnsi="Times New Roman" w:cs="Times New Roman"/>
                <w:b/>
                <w:bCs/>
                <w:color w:val="000000"/>
                <w:sz w:val="24"/>
                <w:szCs w:val="24"/>
                <w:lang w:eastAsia="ru-RU"/>
              </w:rPr>
              <w:t>.</w:t>
            </w:r>
          </w:p>
        </w:tc>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11A8C" w:rsidRPr="00FA6601" w:rsidRDefault="00311A8C" w:rsidP="00311A8C">
            <w:pPr>
              <w:shd w:val="clear" w:color="auto" w:fill="FFFFFF"/>
              <w:spacing w:after="150" w:line="240" w:lineRule="auto"/>
              <w:rPr>
                <w:rFonts w:ascii="Times New Roman" w:eastAsia="Times New Roman" w:hAnsi="Times New Roman" w:cs="Times New Roman"/>
                <w:b/>
                <w:color w:val="000000"/>
                <w:sz w:val="24"/>
                <w:szCs w:val="24"/>
                <w:lang w:eastAsia="ru-RU"/>
              </w:rPr>
            </w:pPr>
            <w:r w:rsidRPr="00FA6601">
              <w:rPr>
                <w:rFonts w:ascii="Times New Roman" w:eastAsia="Times New Roman" w:hAnsi="Times New Roman" w:cs="Times New Roman"/>
                <w:b/>
                <w:color w:val="000000"/>
                <w:sz w:val="24"/>
                <w:szCs w:val="24"/>
                <w:lang w:eastAsia="ru-RU"/>
              </w:rPr>
              <w:t>Физкультурно-</w:t>
            </w:r>
            <w:r w:rsidRPr="00FA6601">
              <w:rPr>
                <w:rFonts w:ascii="Times New Roman" w:eastAsia="Times New Roman" w:hAnsi="Times New Roman" w:cs="Times New Roman"/>
                <w:b/>
                <w:color w:val="000000"/>
                <w:sz w:val="24"/>
                <w:szCs w:val="24"/>
                <w:lang w:eastAsia="ru-RU"/>
              </w:rPr>
              <w:lastRenderedPageBreak/>
              <w:t>оздоровительная деятельность (4ч)</w:t>
            </w:r>
          </w:p>
          <w:p w:rsidR="00F7564D" w:rsidRPr="0077775C" w:rsidRDefault="00F7564D" w:rsidP="0077775C">
            <w:pPr>
              <w:spacing w:after="0" w:line="240" w:lineRule="auto"/>
              <w:rPr>
                <w:rFonts w:ascii="Calibri" w:eastAsia="Times New Roman" w:hAnsi="Calibri" w:cs="Calibri"/>
                <w:color w:val="000000"/>
                <w:lang w:eastAsia="ru-RU"/>
              </w:rPr>
            </w:pPr>
          </w:p>
        </w:tc>
        <w:tc>
          <w:tcPr>
            <w:tcW w:w="1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7564D" w:rsidRPr="0077775C" w:rsidRDefault="00311A8C" w:rsidP="0077775C">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lastRenderedPageBreak/>
              <w:t>4</w:t>
            </w:r>
            <w:r w:rsidR="00F7564D" w:rsidRPr="0077775C">
              <w:rPr>
                <w:rFonts w:ascii="Times New Roman" w:eastAsia="Times New Roman" w:hAnsi="Times New Roman" w:cs="Times New Roman"/>
                <w:color w:val="000000"/>
                <w:sz w:val="24"/>
                <w:szCs w:val="24"/>
                <w:lang w:eastAsia="ru-RU"/>
              </w:rPr>
              <w:t xml:space="preserve"> ч</w:t>
            </w:r>
          </w:p>
        </w:tc>
        <w:tc>
          <w:tcPr>
            <w:tcW w:w="7044" w:type="dxa"/>
            <w:gridSpan w:val="2"/>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hideMark/>
          </w:tcPr>
          <w:p w:rsidR="00311A8C" w:rsidRPr="00FA6601" w:rsidRDefault="00311A8C" w:rsidP="00311A8C">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 xml:space="preserve">Комплексы физических упражнений для утренней зарядки, </w:t>
            </w:r>
            <w:r w:rsidRPr="00FA6601">
              <w:rPr>
                <w:rFonts w:ascii="Times New Roman" w:eastAsia="Times New Roman" w:hAnsi="Times New Roman" w:cs="Times New Roman"/>
                <w:color w:val="000000"/>
                <w:sz w:val="24"/>
                <w:szCs w:val="24"/>
                <w:lang w:eastAsia="ru-RU"/>
              </w:rPr>
              <w:lastRenderedPageBreak/>
              <w:t>занятий по профилактике и коррекции нарушений осанок. Комплексы упражнений на развитие физических качеств</w:t>
            </w:r>
          </w:p>
          <w:p w:rsidR="00F7564D" w:rsidRPr="00311A8C" w:rsidRDefault="00311A8C" w:rsidP="00311A8C">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Комплексы дыхательных у</w:t>
            </w:r>
            <w:r>
              <w:rPr>
                <w:rFonts w:ascii="Times New Roman" w:eastAsia="Times New Roman" w:hAnsi="Times New Roman" w:cs="Times New Roman"/>
                <w:color w:val="000000"/>
                <w:sz w:val="24"/>
                <w:szCs w:val="24"/>
                <w:lang w:eastAsia="ru-RU"/>
              </w:rPr>
              <w:t>пражнений. Гимнастика для глаз.</w:t>
            </w:r>
          </w:p>
        </w:tc>
        <w:tc>
          <w:tcPr>
            <w:tcW w:w="1397" w:type="dxa"/>
            <w:tcBorders>
              <w:top w:val="single" w:sz="8" w:space="0" w:color="000000"/>
              <w:left w:val="single" w:sz="4" w:space="0" w:color="auto"/>
              <w:bottom w:val="single" w:sz="8" w:space="0" w:color="000000"/>
              <w:right w:val="single" w:sz="8" w:space="0" w:color="000000"/>
            </w:tcBorders>
          </w:tcPr>
          <w:p w:rsidR="00F7564D" w:rsidRPr="0077775C" w:rsidRDefault="00F7564D" w:rsidP="0077775C">
            <w:pPr>
              <w:spacing w:after="0" w:line="240" w:lineRule="auto"/>
              <w:jc w:val="both"/>
              <w:rPr>
                <w:rFonts w:ascii="Calibri" w:eastAsia="Times New Roman" w:hAnsi="Calibri" w:cs="Calibri"/>
                <w:color w:val="000000"/>
                <w:lang w:eastAsia="ru-RU"/>
              </w:rPr>
            </w:pPr>
          </w:p>
        </w:tc>
      </w:tr>
      <w:tr w:rsidR="0077775C" w:rsidRPr="0077775C" w:rsidTr="00311A8C">
        <w:tc>
          <w:tcPr>
            <w:tcW w:w="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775C" w:rsidRPr="0077775C" w:rsidRDefault="0077775C" w:rsidP="0077775C">
            <w:pPr>
              <w:spacing w:after="0" w:line="240" w:lineRule="auto"/>
              <w:rPr>
                <w:rFonts w:ascii="Calibri" w:eastAsia="Times New Roman" w:hAnsi="Calibri" w:cs="Calibri"/>
                <w:color w:val="000000"/>
                <w:lang w:eastAsia="ru-RU"/>
              </w:rPr>
            </w:pPr>
          </w:p>
        </w:tc>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775C" w:rsidRPr="0077775C" w:rsidRDefault="0077775C" w:rsidP="0077775C">
            <w:pPr>
              <w:spacing w:after="0" w:line="240" w:lineRule="auto"/>
              <w:rPr>
                <w:rFonts w:ascii="Calibri" w:eastAsia="Times New Roman" w:hAnsi="Calibri" w:cs="Calibri"/>
                <w:color w:val="000000"/>
                <w:lang w:eastAsia="ru-RU"/>
              </w:rPr>
            </w:pPr>
            <w:r w:rsidRPr="0077775C">
              <w:rPr>
                <w:rFonts w:ascii="Times New Roman" w:eastAsia="Times New Roman" w:hAnsi="Times New Roman" w:cs="Times New Roman"/>
                <w:b/>
                <w:bCs/>
                <w:color w:val="000000"/>
                <w:sz w:val="24"/>
                <w:szCs w:val="24"/>
                <w:lang w:eastAsia="ru-RU"/>
              </w:rPr>
              <w:t>Итого</w:t>
            </w:r>
          </w:p>
        </w:tc>
        <w:tc>
          <w:tcPr>
            <w:tcW w:w="1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775C" w:rsidRPr="0077775C" w:rsidRDefault="0077775C" w:rsidP="0077775C">
            <w:pPr>
              <w:spacing w:after="0" w:line="240" w:lineRule="auto"/>
              <w:jc w:val="center"/>
              <w:rPr>
                <w:rFonts w:ascii="Calibri" w:eastAsia="Times New Roman" w:hAnsi="Calibri" w:cs="Calibri"/>
                <w:color w:val="000000"/>
                <w:lang w:eastAsia="ru-RU"/>
              </w:rPr>
            </w:pPr>
            <w:r w:rsidRPr="0077775C">
              <w:rPr>
                <w:rFonts w:ascii="Times New Roman" w:eastAsia="Times New Roman" w:hAnsi="Times New Roman" w:cs="Times New Roman"/>
                <w:color w:val="000000"/>
                <w:sz w:val="24"/>
                <w:szCs w:val="24"/>
                <w:lang w:eastAsia="ru-RU"/>
              </w:rPr>
              <w:t>68 ч</w:t>
            </w:r>
          </w:p>
        </w:tc>
        <w:tc>
          <w:tcPr>
            <w:tcW w:w="844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775C" w:rsidRPr="0077775C" w:rsidRDefault="0077775C" w:rsidP="0077775C">
            <w:pPr>
              <w:spacing w:after="0" w:line="240" w:lineRule="auto"/>
              <w:rPr>
                <w:rFonts w:ascii="Calibri" w:eastAsia="Times New Roman" w:hAnsi="Calibri" w:cs="Calibri"/>
                <w:color w:val="000000"/>
                <w:lang w:eastAsia="ru-RU"/>
              </w:rPr>
            </w:pPr>
          </w:p>
        </w:tc>
      </w:tr>
    </w:tbl>
    <w:p w:rsidR="00311A8C" w:rsidRDefault="00311A8C" w:rsidP="00311A8C">
      <w:pPr>
        <w:shd w:val="clear" w:color="auto" w:fill="FFFFFF"/>
        <w:spacing w:after="150" w:line="240" w:lineRule="auto"/>
        <w:rPr>
          <w:rFonts w:ascii="Arial" w:eastAsia="Times New Roman" w:hAnsi="Arial" w:cs="Arial"/>
          <w:b/>
          <w:bCs/>
          <w:color w:val="000000"/>
          <w:sz w:val="21"/>
          <w:szCs w:val="21"/>
          <w:lang w:eastAsia="ru-RU"/>
        </w:rPr>
      </w:pPr>
    </w:p>
    <w:p w:rsidR="00311A8C" w:rsidRPr="005347B7" w:rsidRDefault="005347B7" w:rsidP="00311A8C">
      <w:pPr>
        <w:shd w:val="clear" w:color="auto" w:fill="FFFFFF"/>
        <w:spacing w:after="150" w:line="240" w:lineRule="auto"/>
        <w:rPr>
          <w:rFonts w:ascii="Arial" w:eastAsia="Times New Roman" w:hAnsi="Arial" w:cs="Arial"/>
          <w:color w:val="000000"/>
          <w:sz w:val="21"/>
          <w:szCs w:val="21"/>
          <w:lang w:eastAsia="ru-RU"/>
        </w:rPr>
      </w:pPr>
      <w:r w:rsidRPr="00311A8C">
        <w:rPr>
          <w:rFonts w:ascii="Times New Roman" w:eastAsia="Times New Roman" w:hAnsi="Times New Roman" w:cs="Times New Roman"/>
          <w:b/>
          <w:color w:val="000000"/>
          <w:sz w:val="24"/>
          <w:szCs w:val="24"/>
          <w:lang w:eastAsia="ru-RU"/>
        </w:rPr>
        <w:t>Знания о физической культуре (8ч)</w:t>
      </w:r>
      <w:r w:rsidR="00311A8C">
        <w:rPr>
          <w:rFonts w:ascii="Times New Roman" w:eastAsia="Times New Roman" w:hAnsi="Times New Roman" w:cs="Times New Roman"/>
          <w:b/>
          <w:bCs/>
          <w:color w:val="000000"/>
          <w:sz w:val="24"/>
          <w:szCs w:val="24"/>
          <w:lang w:eastAsia="ru-RU"/>
        </w:rPr>
        <w:t xml:space="preserve">             </w:t>
      </w:r>
      <w:r w:rsidR="00311A8C" w:rsidRPr="005347B7">
        <w:rPr>
          <w:rFonts w:ascii="Arial" w:eastAsia="Times New Roman" w:hAnsi="Arial" w:cs="Arial"/>
          <w:b/>
          <w:bCs/>
          <w:color w:val="000000"/>
          <w:sz w:val="21"/>
          <w:szCs w:val="21"/>
          <w:lang w:eastAsia="ru-RU"/>
        </w:rPr>
        <w:t>4 класс.</w:t>
      </w:r>
    </w:p>
    <w:p w:rsidR="005347B7" w:rsidRPr="00311A8C"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311A8C">
        <w:rPr>
          <w:rFonts w:ascii="Times New Roman" w:eastAsia="Times New Roman" w:hAnsi="Times New Roman" w:cs="Times New Roman"/>
          <w:color w:val="000000"/>
          <w:sz w:val="24"/>
          <w:szCs w:val="24"/>
          <w:lang w:eastAsia="ru-RU"/>
        </w:rPr>
        <w:t>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 Правила предупреждения травматизма вовремя занятий физическими упражнениями: организация мест занятий, подбор одежды, обуви и инвентаря. Правила поведения во время купания на открытых водоёмах. Физические упражнения, их влияние на физическое развитие</w:t>
      </w:r>
      <w:r w:rsidR="00F7564D" w:rsidRPr="00311A8C">
        <w:rPr>
          <w:rFonts w:ascii="Times New Roman" w:eastAsia="Times New Roman" w:hAnsi="Times New Roman" w:cs="Times New Roman"/>
          <w:color w:val="000000"/>
          <w:sz w:val="24"/>
          <w:szCs w:val="24"/>
          <w:lang w:eastAsia="ru-RU"/>
        </w:rPr>
        <w:t xml:space="preserve"> и развитие физических качеств. </w:t>
      </w:r>
      <w:r w:rsidRPr="00311A8C">
        <w:rPr>
          <w:rFonts w:ascii="Times New Roman" w:eastAsia="Times New Roman" w:hAnsi="Times New Roman" w:cs="Times New Roman"/>
          <w:color w:val="000000"/>
          <w:sz w:val="24"/>
          <w:szCs w:val="24"/>
          <w:lang w:eastAsia="ru-RU"/>
        </w:rPr>
        <w:t>Характеристика основных физических качеств: силы, быстроты, выносливости, гибкости и равновесия. Физическая подготовка и её связь с развитием основных физических качеств</w:t>
      </w:r>
    </w:p>
    <w:p w:rsidR="005347B7" w:rsidRPr="00311A8C"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311A8C">
        <w:rPr>
          <w:rFonts w:ascii="Times New Roman" w:eastAsia="Times New Roman" w:hAnsi="Times New Roman" w:cs="Times New Roman"/>
          <w:color w:val="000000"/>
          <w:sz w:val="24"/>
          <w:szCs w:val="24"/>
          <w:lang w:eastAsia="ru-RU"/>
        </w:rPr>
        <w:t>Физическая нагрузка и её влияние на повышение ЧСС</w:t>
      </w:r>
    </w:p>
    <w:p w:rsidR="005347B7" w:rsidRPr="00311A8C" w:rsidRDefault="005347B7" w:rsidP="005347B7">
      <w:pPr>
        <w:shd w:val="clear" w:color="auto" w:fill="FFFFFF"/>
        <w:spacing w:after="150" w:line="240" w:lineRule="auto"/>
        <w:rPr>
          <w:rFonts w:ascii="Times New Roman" w:eastAsia="Times New Roman" w:hAnsi="Times New Roman" w:cs="Times New Roman"/>
          <w:b/>
          <w:color w:val="000000"/>
          <w:sz w:val="24"/>
          <w:szCs w:val="24"/>
          <w:lang w:eastAsia="ru-RU"/>
        </w:rPr>
      </w:pPr>
      <w:r w:rsidRPr="00311A8C">
        <w:rPr>
          <w:rFonts w:ascii="Times New Roman" w:eastAsia="Times New Roman" w:hAnsi="Times New Roman" w:cs="Times New Roman"/>
          <w:b/>
          <w:color w:val="000000"/>
          <w:sz w:val="24"/>
          <w:szCs w:val="24"/>
          <w:lang w:eastAsia="ru-RU"/>
        </w:rPr>
        <w:t>Способы физкультурной деятельности (4ч)</w:t>
      </w:r>
    </w:p>
    <w:p w:rsidR="005347B7" w:rsidRPr="00311A8C"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311A8C">
        <w:rPr>
          <w:rFonts w:ascii="Times New Roman" w:eastAsia="Times New Roman" w:hAnsi="Times New Roman" w:cs="Times New Roman"/>
          <w:color w:val="000000"/>
          <w:sz w:val="24"/>
          <w:szCs w:val="24"/>
          <w:lang w:eastAsia="ru-RU"/>
        </w:rPr>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rsidR="005347B7" w:rsidRPr="00311A8C" w:rsidRDefault="005347B7" w:rsidP="005347B7">
      <w:pPr>
        <w:shd w:val="clear" w:color="auto" w:fill="FFFFFF"/>
        <w:spacing w:after="150" w:line="240" w:lineRule="auto"/>
        <w:rPr>
          <w:rFonts w:ascii="Times New Roman" w:eastAsia="Times New Roman" w:hAnsi="Times New Roman" w:cs="Times New Roman"/>
          <w:b/>
          <w:color w:val="000000"/>
          <w:sz w:val="24"/>
          <w:szCs w:val="24"/>
          <w:lang w:eastAsia="ru-RU"/>
        </w:rPr>
      </w:pPr>
      <w:r w:rsidRPr="00311A8C">
        <w:rPr>
          <w:rFonts w:ascii="Times New Roman" w:eastAsia="Times New Roman" w:hAnsi="Times New Roman" w:cs="Times New Roman"/>
          <w:b/>
          <w:color w:val="000000"/>
          <w:sz w:val="24"/>
          <w:szCs w:val="24"/>
          <w:lang w:eastAsia="ru-RU"/>
        </w:rPr>
        <w:t>Лёгкая атлетика (20ч)</w:t>
      </w:r>
    </w:p>
    <w:p w:rsidR="005347B7" w:rsidRPr="00311A8C"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311A8C">
        <w:rPr>
          <w:rFonts w:ascii="Times New Roman" w:eastAsia="Times New Roman" w:hAnsi="Times New Roman" w:cs="Times New Roman"/>
          <w:color w:val="000000"/>
          <w:sz w:val="24"/>
          <w:szCs w:val="24"/>
          <w:lang w:eastAsia="ru-RU"/>
        </w:rPr>
        <w:t>1.Бег: с высоким подниманием бедра, прыжками и ускорением, с изменяющимся направлением движения (змейкой, по кругу, спиной вперёд), из различных ИП и с разным положением рук. техника бега на короткие и длинные дистанции; Низкий и высокий старт. Стартовое ускорение и финиширование Общеразвивающие физические упражнения на развитие основных физических качеств. Прыжок в длину с места. Низкий старт. Стартовое ускорение. Финиширование.</w:t>
      </w:r>
    </w:p>
    <w:p w:rsidR="005347B7" w:rsidRPr="00311A8C"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311A8C">
        <w:rPr>
          <w:rFonts w:ascii="Times New Roman" w:eastAsia="Times New Roman" w:hAnsi="Times New Roman" w:cs="Times New Roman"/>
          <w:color w:val="000000"/>
          <w:sz w:val="24"/>
          <w:szCs w:val="24"/>
          <w:lang w:eastAsia="ru-RU"/>
        </w:rPr>
        <w:t>Техника бега на короткие и длинные дистанции. Эстафета. 2.Броски большого мяча (1кг) на дальность двумя руками из-за головы, от груди. 3.Метание малого мяча правой и левой рукой из-за головы, стоя на месте, в вертикальную цель, в стену. метание теннисного мяча на дальность и в цель</w:t>
      </w:r>
      <w:proofErr w:type="gramStart"/>
      <w:r w:rsidRPr="00311A8C">
        <w:rPr>
          <w:rFonts w:ascii="Times New Roman" w:eastAsia="Times New Roman" w:hAnsi="Times New Roman" w:cs="Times New Roman"/>
          <w:color w:val="000000"/>
          <w:sz w:val="24"/>
          <w:szCs w:val="24"/>
          <w:lang w:eastAsia="ru-RU"/>
        </w:rPr>
        <w:t>..</w:t>
      </w:r>
      <w:proofErr w:type="gramEnd"/>
    </w:p>
    <w:p w:rsidR="005347B7" w:rsidRPr="00311A8C"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311A8C">
        <w:rPr>
          <w:rFonts w:ascii="Times New Roman" w:eastAsia="Times New Roman" w:hAnsi="Times New Roman" w:cs="Times New Roman"/>
          <w:color w:val="000000"/>
          <w:sz w:val="24"/>
          <w:szCs w:val="24"/>
          <w:lang w:eastAsia="ru-RU"/>
        </w:rPr>
        <w:t>4.Прыжки: на месте (на одной ноге, с поворотами вправо и влево), с проведением вперёд и назад, левым и правым боком, в длину и высоту с места; прыжке через скакалку.</w:t>
      </w:r>
    </w:p>
    <w:p w:rsidR="005347B7" w:rsidRPr="00311A8C" w:rsidRDefault="00B31FE8" w:rsidP="005347B7">
      <w:pPr>
        <w:shd w:val="clear" w:color="auto" w:fill="FFFFFF"/>
        <w:spacing w:after="150" w:line="240" w:lineRule="auto"/>
        <w:rPr>
          <w:rFonts w:ascii="Times New Roman" w:eastAsia="Times New Roman" w:hAnsi="Times New Roman" w:cs="Times New Roman"/>
          <w:b/>
          <w:color w:val="000000"/>
          <w:sz w:val="24"/>
          <w:szCs w:val="24"/>
          <w:lang w:eastAsia="ru-RU"/>
        </w:rPr>
      </w:pPr>
      <w:r w:rsidRPr="00311A8C">
        <w:rPr>
          <w:rFonts w:ascii="Times New Roman" w:eastAsia="Times New Roman" w:hAnsi="Times New Roman" w:cs="Times New Roman"/>
          <w:b/>
          <w:color w:val="000000"/>
          <w:sz w:val="24"/>
          <w:szCs w:val="24"/>
          <w:lang w:eastAsia="ru-RU"/>
        </w:rPr>
        <w:t>Подвижные игры (11</w:t>
      </w:r>
      <w:r w:rsidR="005347B7" w:rsidRPr="00311A8C">
        <w:rPr>
          <w:rFonts w:ascii="Times New Roman" w:eastAsia="Times New Roman" w:hAnsi="Times New Roman" w:cs="Times New Roman"/>
          <w:b/>
          <w:color w:val="000000"/>
          <w:sz w:val="24"/>
          <w:szCs w:val="24"/>
          <w:lang w:eastAsia="ru-RU"/>
        </w:rPr>
        <w:t>ч)</w:t>
      </w:r>
    </w:p>
    <w:p w:rsidR="005347B7" w:rsidRPr="00311A8C"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311A8C">
        <w:rPr>
          <w:rFonts w:ascii="Times New Roman" w:eastAsia="Times New Roman" w:hAnsi="Times New Roman" w:cs="Times New Roman"/>
          <w:color w:val="000000"/>
          <w:sz w:val="24"/>
          <w:szCs w:val="24"/>
          <w:lang w:eastAsia="ru-RU"/>
        </w:rPr>
        <w:t>На материале раздела «Гимнастика с основами акробатики»- игровые задания с использованием строевых упражнений, упражнений на внимание, силу, ловкость и координацию.</w:t>
      </w:r>
    </w:p>
    <w:p w:rsidR="005347B7" w:rsidRPr="00311A8C"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311A8C">
        <w:rPr>
          <w:rFonts w:ascii="Times New Roman" w:eastAsia="Times New Roman" w:hAnsi="Times New Roman" w:cs="Times New Roman"/>
          <w:color w:val="000000"/>
          <w:sz w:val="24"/>
          <w:szCs w:val="24"/>
          <w:lang w:eastAsia="ru-RU"/>
        </w:rPr>
        <w:t>Подвижные игры типа:</w:t>
      </w:r>
    </w:p>
    <w:p w:rsidR="005347B7" w:rsidRPr="00311A8C"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311A8C">
        <w:rPr>
          <w:rFonts w:ascii="Times New Roman" w:eastAsia="Times New Roman" w:hAnsi="Times New Roman" w:cs="Times New Roman"/>
          <w:color w:val="000000"/>
          <w:sz w:val="24"/>
          <w:szCs w:val="24"/>
          <w:lang w:eastAsia="ru-RU"/>
        </w:rPr>
        <w:t>«У медведя во бору», «Раки», «Тройка», «Бой петухов», «Совушка», «Салки-догонялки», «Альпинисты», «Змейка», «Не урони мешочек»,</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«Петрушка на скамейке», «Попробуй бесшумно», «Становись -разойдись», «Смена мест». «Веселые задачи», «Запрещенное движение» (с напряжением и расслаблением мышц звеньев тела</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 xml:space="preserve">На материале раздела «Легкая атлетика» - прыжки, метание и броски, упражнения на координацию, выносливость и координацию: Подвижные игры типа </w:t>
      </w:r>
      <w:proofErr w:type="gramStart"/>
      <w:r w:rsidRPr="00FA6601">
        <w:rPr>
          <w:rFonts w:ascii="Times New Roman" w:eastAsia="Times New Roman" w:hAnsi="Times New Roman" w:cs="Times New Roman"/>
          <w:color w:val="000000"/>
          <w:sz w:val="24"/>
          <w:szCs w:val="24"/>
          <w:lang w:eastAsia="ru-RU"/>
        </w:rPr>
        <w:t>:«</w:t>
      </w:r>
      <w:proofErr w:type="gramEnd"/>
      <w:r w:rsidRPr="00FA6601">
        <w:rPr>
          <w:rFonts w:ascii="Times New Roman" w:eastAsia="Times New Roman" w:hAnsi="Times New Roman" w:cs="Times New Roman"/>
          <w:color w:val="000000"/>
          <w:sz w:val="24"/>
          <w:szCs w:val="24"/>
          <w:lang w:eastAsia="ru-RU"/>
        </w:rPr>
        <w:t>Не оступись», «Пятнашки», «Волк во рву», «Кто быстрее», «Пусто», «Горелки», «Салки на болоте», «К своим флажкам» и др. 3.На материале раздела «Спортивные игры» -</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lastRenderedPageBreak/>
        <w:t>Футбол: подвижные игры: «Гонка мячей», «Метко в цель», «Слалом с мячом», «Футбольный бильярд», «Бросок ногой» и др. Баскетбол: подвижные игры: «Мяч среднему», «Мяч соседу», «Бросок мяча в колонне»</w:t>
      </w:r>
      <w:proofErr w:type="gramStart"/>
      <w:r w:rsidRPr="00FA6601">
        <w:rPr>
          <w:rFonts w:ascii="Times New Roman" w:eastAsia="Times New Roman" w:hAnsi="Times New Roman" w:cs="Times New Roman"/>
          <w:color w:val="000000"/>
          <w:sz w:val="24"/>
          <w:szCs w:val="24"/>
          <w:lang w:eastAsia="ru-RU"/>
        </w:rPr>
        <w:t>,«</w:t>
      </w:r>
      <w:proofErr w:type="gramEnd"/>
      <w:r w:rsidRPr="00FA6601">
        <w:rPr>
          <w:rFonts w:ascii="Times New Roman" w:eastAsia="Times New Roman" w:hAnsi="Times New Roman" w:cs="Times New Roman"/>
          <w:color w:val="000000"/>
          <w:sz w:val="24"/>
          <w:szCs w:val="24"/>
          <w:lang w:eastAsia="ru-RU"/>
        </w:rPr>
        <w:t>Охотники и утки».</w:t>
      </w:r>
    </w:p>
    <w:p w:rsidR="005347B7" w:rsidRPr="00FA6601" w:rsidRDefault="00B31FE8" w:rsidP="005347B7">
      <w:pPr>
        <w:shd w:val="clear" w:color="auto" w:fill="FFFFFF"/>
        <w:spacing w:after="15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Гимнастика (11</w:t>
      </w:r>
      <w:r w:rsidR="005347B7" w:rsidRPr="00FA6601">
        <w:rPr>
          <w:rFonts w:ascii="Times New Roman" w:eastAsia="Times New Roman" w:hAnsi="Times New Roman" w:cs="Times New Roman"/>
          <w:b/>
          <w:color w:val="000000"/>
          <w:sz w:val="24"/>
          <w:szCs w:val="24"/>
          <w:lang w:eastAsia="ru-RU"/>
        </w:rPr>
        <w:t>ч)</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1.Организующие команды и приемы. Строевые действия в шеренге и колонне; выполнение строевых команд.</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2.Акробатические упражнения - кувырок назад до упора на коленях и до упора присев; мост из положения лежа на спине; прыжки со скакалкой с изменяющимся темпом ее вращения.</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.3.Упражнения на нестандартной гимнастической перекладине: висы.</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Опорный прыжок: с разбега через гимнастического коня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Упражнения на гимнастической скамейке (бревне)- передвижения и повороты на гимнастическом бревне (скамейке) 6.Гимнастические упражнения прикладного характера.</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 xml:space="preserve">Передвижение по гимнастической стенке. Преодоление полосы препятствий с элементами лазанья и </w:t>
      </w:r>
      <w:proofErr w:type="spellStart"/>
      <w:r w:rsidRPr="00FA6601">
        <w:rPr>
          <w:rFonts w:ascii="Times New Roman" w:eastAsia="Times New Roman" w:hAnsi="Times New Roman" w:cs="Times New Roman"/>
          <w:color w:val="000000"/>
          <w:sz w:val="24"/>
          <w:szCs w:val="24"/>
          <w:lang w:eastAsia="ru-RU"/>
        </w:rPr>
        <w:t>перелезания</w:t>
      </w:r>
      <w:proofErr w:type="spellEnd"/>
      <w:r w:rsidRPr="00FA6601">
        <w:rPr>
          <w:rFonts w:ascii="Times New Roman" w:eastAsia="Times New Roman" w:hAnsi="Times New Roman" w:cs="Times New Roman"/>
          <w:color w:val="000000"/>
          <w:sz w:val="24"/>
          <w:szCs w:val="24"/>
          <w:lang w:eastAsia="ru-RU"/>
        </w:rPr>
        <w:t xml:space="preserve">, </w:t>
      </w:r>
      <w:proofErr w:type="spellStart"/>
      <w:r w:rsidRPr="00FA6601">
        <w:rPr>
          <w:rFonts w:ascii="Times New Roman" w:eastAsia="Times New Roman" w:hAnsi="Times New Roman" w:cs="Times New Roman"/>
          <w:color w:val="000000"/>
          <w:sz w:val="24"/>
          <w:szCs w:val="24"/>
          <w:lang w:eastAsia="ru-RU"/>
        </w:rPr>
        <w:t>переползания</w:t>
      </w:r>
      <w:proofErr w:type="spellEnd"/>
      <w:r w:rsidRPr="00FA6601">
        <w:rPr>
          <w:rFonts w:ascii="Times New Roman" w:eastAsia="Times New Roman" w:hAnsi="Times New Roman" w:cs="Times New Roman"/>
          <w:color w:val="000000"/>
          <w:sz w:val="24"/>
          <w:szCs w:val="24"/>
          <w:lang w:eastAsia="ru-RU"/>
        </w:rPr>
        <w:t>, передвижение по наклонной гимнастической скамейке</w:t>
      </w:r>
    </w:p>
    <w:p w:rsidR="005347B7" w:rsidRPr="00FA6601" w:rsidRDefault="00B31FE8" w:rsidP="005347B7">
      <w:pPr>
        <w:shd w:val="clear" w:color="auto" w:fill="FFFFFF"/>
        <w:spacing w:after="15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Спортивные игры (10 </w:t>
      </w:r>
      <w:r w:rsidR="00FA6601" w:rsidRPr="00FA6601">
        <w:rPr>
          <w:rFonts w:ascii="Times New Roman" w:eastAsia="Times New Roman" w:hAnsi="Times New Roman" w:cs="Times New Roman"/>
          <w:b/>
          <w:color w:val="000000"/>
          <w:sz w:val="24"/>
          <w:szCs w:val="24"/>
          <w:lang w:eastAsia="ru-RU"/>
        </w:rPr>
        <w:t xml:space="preserve">ч)  </w:t>
      </w:r>
      <w:r w:rsidR="005347B7" w:rsidRPr="00FA6601">
        <w:rPr>
          <w:rFonts w:ascii="Times New Roman" w:eastAsia="Times New Roman" w:hAnsi="Times New Roman" w:cs="Times New Roman"/>
          <w:b/>
          <w:color w:val="000000"/>
          <w:sz w:val="24"/>
          <w:szCs w:val="24"/>
          <w:lang w:eastAsia="ru-RU"/>
        </w:rPr>
        <w:t>Баскетбол</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Специальные передвижения без мяча; Способы передвижений. Остановка прыжком и упражнения для совершенствования. Ловля и передача мяча двумя руками от груди. Ведение мяча. Сочетание приёмов техники.</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Волейбол</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Подбрасывание мяча; подача мяча; приём и передача мяча. Передвижение, остановки, повороты, стойки. Приём мяча снизу двумя руками. Передача мяча сверху двумя руками – на месте, после перемещения. Подача мяча.</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Футбол</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Удар по неподвижному и катящему мячу; остановка мяча; ведение мяча;</w:t>
      </w:r>
    </w:p>
    <w:p w:rsidR="005347B7" w:rsidRPr="00FA6601" w:rsidRDefault="005347B7" w:rsidP="005347B7">
      <w:pPr>
        <w:shd w:val="clear" w:color="auto" w:fill="FFFFFF"/>
        <w:spacing w:after="150" w:line="240" w:lineRule="auto"/>
        <w:rPr>
          <w:rFonts w:ascii="Times New Roman" w:eastAsia="Times New Roman" w:hAnsi="Times New Roman" w:cs="Times New Roman"/>
          <w:b/>
          <w:color w:val="000000"/>
          <w:sz w:val="24"/>
          <w:szCs w:val="24"/>
          <w:lang w:eastAsia="ru-RU"/>
        </w:rPr>
      </w:pPr>
      <w:r w:rsidRPr="00FA6601">
        <w:rPr>
          <w:rFonts w:ascii="Times New Roman" w:eastAsia="Times New Roman" w:hAnsi="Times New Roman" w:cs="Times New Roman"/>
          <w:b/>
          <w:color w:val="000000"/>
          <w:sz w:val="24"/>
          <w:szCs w:val="24"/>
          <w:lang w:eastAsia="ru-RU"/>
        </w:rPr>
        <w:t>Физкультурно-оздоровительная деятельность (4ч)</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Комплексы физических упражнений для утренней зарядки, занятий по профилактике и коррекции нарушений осанок. Комплексы упражнений на развитие физических качеств</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Комплексы дыхательных упражнений. Гимнастика для глаз.</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b/>
          <w:bCs/>
          <w:color w:val="000000"/>
          <w:sz w:val="24"/>
          <w:szCs w:val="24"/>
          <w:lang w:eastAsia="ru-RU"/>
        </w:rPr>
        <w:t>Тематическое планирование с указанием количества часов, отводимых на освоение каждой темы.</w:t>
      </w:r>
    </w:p>
    <w:p w:rsidR="005347B7" w:rsidRPr="00FA6601" w:rsidRDefault="00FA6601" w:rsidP="00FA660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347B7" w:rsidRPr="00FA6601">
        <w:rPr>
          <w:rFonts w:ascii="Times New Roman" w:eastAsia="Times New Roman" w:hAnsi="Times New Roman" w:cs="Times New Roman"/>
          <w:b/>
          <w:bCs/>
          <w:color w:val="000000"/>
          <w:sz w:val="24"/>
          <w:szCs w:val="24"/>
          <w:lang w:eastAsia="ru-RU"/>
        </w:rPr>
        <w:t>4 класс.</w:t>
      </w:r>
    </w:p>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p>
    <w:tbl>
      <w:tblPr>
        <w:tblW w:w="15030" w:type="dxa"/>
        <w:shd w:val="clear" w:color="auto" w:fill="FFFFFF"/>
        <w:tblCellMar>
          <w:top w:w="105" w:type="dxa"/>
          <w:left w:w="105" w:type="dxa"/>
          <w:bottom w:w="105" w:type="dxa"/>
          <w:right w:w="105" w:type="dxa"/>
        </w:tblCellMar>
        <w:tblLook w:val="04A0"/>
      </w:tblPr>
      <w:tblGrid>
        <w:gridCol w:w="1246"/>
        <w:gridCol w:w="8178"/>
        <w:gridCol w:w="1571"/>
        <w:gridCol w:w="4035"/>
      </w:tblGrid>
      <w:tr w:rsidR="005347B7" w:rsidRPr="00FA6601" w:rsidTr="00B31FE8">
        <w:trPr>
          <w:trHeight w:val="600"/>
        </w:trPr>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w:t>
            </w:r>
          </w:p>
        </w:tc>
        <w:tc>
          <w:tcPr>
            <w:tcW w:w="81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b/>
                <w:bCs/>
                <w:color w:val="000000"/>
                <w:sz w:val="24"/>
                <w:szCs w:val="24"/>
                <w:lang w:eastAsia="ru-RU"/>
              </w:rPr>
              <w:t>Тема раздела программы</w:t>
            </w:r>
          </w:p>
        </w:tc>
        <w:tc>
          <w:tcPr>
            <w:tcW w:w="1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b/>
                <w:bCs/>
                <w:color w:val="000000"/>
                <w:sz w:val="24"/>
                <w:szCs w:val="24"/>
                <w:lang w:eastAsia="ru-RU"/>
              </w:rPr>
              <w:t>Количество часов</w:t>
            </w:r>
          </w:p>
        </w:tc>
        <w:tc>
          <w:tcPr>
            <w:tcW w:w="4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b/>
                <w:bCs/>
                <w:color w:val="000000"/>
                <w:sz w:val="24"/>
                <w:szCs w:val="24"/>
                <w:lang w:eastAsia="ru-RU"/>
              </w:rPr>
              <w:t>Контрольные работы</w:t>
            </w:r>
          </w:p>
        </w:tc>
      </w:tr>
      <w:tr w:rsidR="005347B7" w:rsidRPr="00FA6601" w:rsidTr="00B31FE8">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311A8C" w:rsidRDefault="00311A8C" w:rsidP="00311A8C">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311A8C">
              <w:rPr>
                <w:rFonts w:ascii="Times New Roman" w:eastAsia="Times New Roman" w:hAnsi="Times New Roman" w:cs="Times New Roman"/>
                <w:b/>
                <w:color w:val="767676"/>
                <w:sz w:val="24"/>
                <w:szCs w:val="24"/>
                <w:lang w:eastAsia="ru-RU"/>
              </w:rPr>
              <w:t>1.</w:t>
            </w:r>
          </w:p>
        </w:tc>
        <w:tc>
          <w:tcPr>
            <w:tcW w:w="81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Знания о физической культуре.</w:t>
            </w:r>
          </w:p>
        </w:tc>
        <w:tc>
          <w:tcPr>
            <w:tcW w:w="1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8</w:t>
            </w:r>
          </w:p>
        </w:tc>
        <w:tc>
          <w:tcPr>
            <w:tcW w:w="4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 xml:space="preserve">Проверка </w:t>
            </w:r>
            <w:proofErr w:type="spellStart"/>
            <w:r w:rsidRPr="00FA6601">
              <w:rPr>
                <w:rFonts w:ascii="Times New Roman" w:eastAsia="Times New Roman" w:hAnsi="Times New Roman" w:cs="Times New Roman"/>
                <w:color w:val="000000"/>
                <w:sz w:val="24"/>
                <w:szCs w:val="24"/>
                <w:lang w:eastAsia="ru-RU"/>
              </w:rPr>
              <w:t>знаний.Тест</w:t>
            </w:r>
            <w:proofErr w:type="spellEnd"/>
            <w:r w:rsidRPr="00FA6601">
              <w:rPr>
                <w:rFonts w:ascii="Times New Roman" w:eastAsia="Times New Roman" w:hAnsi="Times New Roman" w:cs="Times New Roman"/>
                <w:color w:val="000000"/>
                <w:sz w:val="24"/>
                <w:szCs w:val="24"/>
                <w:lang w:eastAsia="ru-RU"/>
              </w:rPr>
              <w:t>.</w:t>
            </w:r>
          </w:p>
        </w:tc>
      </w:tr>
      <w:tr w:rsidR="005347B7" w:rsidRPr="00FA6601" w:rsidTr="00B31FE8">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311A8C" w:rsidRDefault="00311A8C" w:rsidP="00311A8C">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311A8C">
              <w:rPr>
                <w:rFonts w:ascii="Times New Roman" w:eastAsia="Times New Roman" w:hAnsi="Times New Roman" w:cs="Times New Roman"/>
                <w:b/>
                <w:color w:val="767676"/>
                <w:sz w:val="24"/>
                <w:szCs w:val="24"/>
                <w:lang w:eastAsia="ru-RU"/>
              </w:rPr>
              <w:t>2.</w:t>
            </w:r>
          </w:p>
        </w:tc>
        <w:tc>
          <w:tcPr>
            <w:tcW w:w="81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Способы физкультурной деятельности.</w:t>
            </w:r>
          </w:p>
        </w:tc>
        <w:tc>
          <w:tcPr>
            <w:tcW w:w="1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4</w:t>
            </w:r>
          </w:p>
        </w:tc>
        <w:tc>
          <w:tcPr>
            <w:tcW w:w="4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Проверка знаний. Тест.</w:t>
            </w:r>
          </w:p>
        </w:tc>
      </w:tr>
      <w:tr w:rsidR="005347B7" w:rsidRPr="00FA6601" w:rsidTr="00B31FE8">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311A8C" w:rsidRDefault="00311A8C" w:rsidP="00311A8C">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311A8C">
              <w:rPr>
                <w:rFonts w:ascii="Times New Roman" w:eastAsia="Times New Roman" w:hAnsi="Times New Roman" w:cs="Times New Roman"/>
                <w:b/>
                <w:color w:val="767676"/>
                <w:sz w:val="24"/>
                <w:szCs w:val="24"/>
                <w:lang w:eastAsia="ru-RU"/>
              </w:rPr>
              <w:lastRenderedPageBreak/>
              <w:t>3.</w:t>
            </w:r>
          </w:p>
        </w:tc>
        <w:tc>
          <w:tcPr>
            <w:tcW w:w="81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Лёгкая атлетика.</w:t>
            </w:r>
          </w:p>
        </w:tc>
        <w:tc>
          <w:tcPr>
            <w:tcW w:w="1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20</w:t>
            </w:r>
          </w:p>
        </w:tc>
        <w:tc>
          <w:tcPr>
            <w:tcW w:w="4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Проверка знаний. Тест.</w:t>
            </w:r>
          </w:p>
        </w:tc>
      </w:tr>
      <w:tr w:rsidR="005347B7" w:rsidRPr="00FA6601" w:rsidTr="00B31FE8">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311A8C" w:rsidRDefault="00311A8C" w:rsidP="00311A8C">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311A8C">
              <w:rPr>
                <w:rFonts w:ascii="Times New Roman" w:eastAsia="Times New Roman" w:hAnsi="Times New Roman" w:cs="Times New Roman"/>
                <w:b/>
                <w:color w:val="767676"/>
                <w:sz w:val="24"/>
                <w:szCs w:val="24"/>
                <w:lang w:eastAsia="ru-RU"/>
              </w:rPr>
              <w:t>4.</w:t>
            </w:r>
          </w:p>
        </w:tc>
        <w:tc>
          <w:tcPr>
            <w:tcW w:w="81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Подвижные игры.</w:t>
            </w:r>
          </w:p>
        </w:tc>
        <w:tc>
          <w:tcPr>
            <w:tcW w:w="1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B31FE8" w:rsidP="005347B7">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4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Проверка знаний. Тест.</w:t>
            </w:r>
          </w:p>
        </w:tc>
      </w:tr>
      <w:tr w:rsidR="005347B7" w:rsidRPr="00FA6601" w:rsidTr="00B31FE8">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311A8C" w:rsidRDefault="00311A8C" w:rsidP="00311A8C">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311A8C">
              <w:rPr>
                <w:rFonts w:ascii="Times New Roman" w:eastAsia="Times New Roman" w:hAnsi="Times New Roman" w:cs="Times New Roman"/>
                <w:b/>
                <w:color w:val="767676"/>
                <w:sz w:val="24"/>
                <w:szCs w:val="24"/>
                <w:lang w:eastAsia="ru-RU"/>
              </w:rPr>
              <w:t>5.</w:t>
            </w:r>
          </w:p>
        </w:tc>
        <w:tc>
          <w:tcPr>
            <w:tcW w:w="81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Гимнастика.</w:t>
            </w:r>
          </w:p>
        </w:tc>
        <w:tc>
          <w:tcPr>
            <w:tcW w:w="1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B31FE8" w:rsidP="005347B7">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4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Проверка знаний. Тест.</w:t>
            </w:r>
          </w:p>
        </w:tc>
      </w:tr>
      <w:tr w:rsidR="005347B7" w:rsidRPr="00FA6601" w:rsidTr="00B31FE8">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311A8C" w:rsidRDefault="00311A8C" w:rsidP="00311A8C">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311A8C">
              <w:rPr>
                <w:rFonts w:ascii="Times New Roman" w:eastAsia="Times New Roman" w:hAnsi="Times New Roman" w:cs="Times New Roman"/>
                <w:b/>
                <w:color w:val="767676"/>
                <w:sz w:val="24"/>
                <w:szCs w:val="24"/>
                <w:lang w:eastAsia="ru-RU"/>
              </w:rPr>
              <w:t>6.</w:t>
            </w:r>
          </w:p>
        </w:tc>
        <w:tc>
          <w:tcPr>
            <w:tcW w:w="81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Спортивные игры.</w:t>
            </w:r>
          </w:p>
        </w:tc>
        <w:tc>
          <w:tcPr>
            <w:tcW w:w="1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B31FE8" w:rsidP="005347B7">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4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Проверка знаний. Тест.</w:t>
            </w:r>
          </w:p>
        </w:tc>
      </w:tr>
      <w:tr w:rsidR="005347B7" w:rsidRPr="00FA6601" w:rsidTr="00B31FE8">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311A8C" w:rsidRDefault="00311A8C" w:rsidP="00311A8C">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311A8C">
              <w:rPr>
                <w:rFonts w:ascii="Times New Roman" w:eastAsia="Times New Roman" w:hAnsi="Times New Roman" w:cs="Times New Roman"/>
                <w:b/>
                <w:color w:val="767676"/>
                <w:sz w:val="24"/>
                <w:szCs w:val="24"/>
                <w:lang w:eastAsia="ru-RU"/>
              </w:rPr>
              <w:t>7.</w:t>
            </w:r>
          </w:p>
        </w:tc>
        <w:tc>
          <w:tcPr>
            <w:tcW w:w="81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Физкультурно- оздоровительная деятельность.</w:t>
            </w:r>
          </w:p>
        </w:tc>
        <w:tc>
          <w:tcPr>
            <w:tcW w:w="1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4</w:t>
            </w:r>
          </w:p>
        </w:tc>
        <w:tc>
          <w:tcPr>
            <w:tcW w:w="4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FA6601">
              <w:rPr>
                <w:rFonts w:ascii="Times New Roman" w:eastAsia="Times New Roman" w:hAnsi="Times New Roman" w:cs="Times New Roman"/>
                <w:color w:val="000000"/>
                <w:sz w:val="24"/>
                <w:szCs w:val="24"/>
                <w:lang w:eastAsia="ru-RU"/>
              </w:rPr>
              <w:t>Проверка знаний. Контрольная работа</w:t>
            </w:r>
          </w:p>
        </w:tc>
      </w:tr>
      <w:tr w:rsidR="005347B7" w:rsidRPr="00FA6601" w:rsidTr="00B31FE8">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311A8C" w:rsidRDefault="005347B7" w:rsidP="00311A8C">
            <w:pPr>
              <w:spacing w:beforeAutospacing="1" w:after="0" w:afterAutospacing="1" w:line="240" w:lineRule="auto"/>
              <w:ind w:left="720"/>
              <w:rPr>
                <w:rFonts w:ascii="Times New Roman" w:eastAsia="Times New Roman" w:hAnsi="Times New Roman" w:cs="Times New Roman"/>
                <w:b/>
                <w:color w:val="767676"/>
                <w:sz w:val="24"/>
                <w:szCs w:val="24"/>
                <w:lang w:eastAsia="ru-RU"/>
              </w:rPr>
            </w:pPr>
          </w:p>
        </w:tc>
        <w:tc>
          <w:tcPr>
            <w:tcW w:w="81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311A8C"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w:t>
            </w:r>
          </w:p>
        </w:tc>
        <w:tc>
          <w:tcPr>
            <w:tcW w:w="15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311A8C"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347B7" w:rsidRPr="00FA6601">
              <w:rPr>
                <w:rFonts w:ascii="Times New Roman" w:eastAsia="Times New Roman" w:hAnsi="Times New Roman" w:cs="Times New Roman"/>
                <w:color w:val="000000"/>
                <w:sz w:val="24"/>
                <w:szCs w:val="24"/>
                <w:lang w:eastAsia="ru-RU"/>
              </w:rPr>
              <w:t>68</w:t>
            </w:r>
          </w:p>
        </w:tc>
        <w:tc>
          <w:tcPr>
            <w:tcW w:w="40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FA6601" w:rsidRDefault="005347B7" w:rsidP="005347B7">
            <w:pPr>
              <w:spacing w:after="150" w:line="240" w:lineRule="auto"/>
              <w:rPr>
                <w:rFonts w:ascii="Times New Roman" w:eastAsia="Times New Roman" w:hAnsi="Times New Roman" w:cs="Times New Roman"/>
                <w:color w:val="000000"/>
                <w:sz w:val="24"/>
                <w:szCs w:val="24"/>
                <w:lang w:eastAsia="ru-RU"/>
              </w:rPr>
            </w:pPr>
          </w:p>
        </w:tc>
      </w:tr>
    </w:tbl>
    <w:p w:rsidR="005347B7" w:rsidRPr="00FA6601"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p>
    <w:p w:rsidR="005347B7" w:rsidRPr="00FA6601" w:rsidRDefault="00311A8C" w:rsidP="005347B7">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5347B7" w:rsidRPr="00FA6601">
        <w:rPr>
          <w:rFonts w:ascii="Times New Roman" w:eastAsia="Times New Roman" w:hAnsi="Times New Roman" w:cs="Times New Roman"/>
          <w:b/>
          <w:bCs/>
          <w:color w:val="000000"/>
          <w:sz w:val="24"/>
          <w:szCs w:val="24"/>
          <w:lang w:eastAsia="ru-RU"/>
        </w:rPr>
        <w:t>Планируемые результаты освоения учебного курса «Физической культуры»</w:t>
      </w:r>
    </w:p>
    <w:p w:rsidR="005347B7" w:rsidRPr="005347B7" w:rsidRDefault="00311A8C" w:rsidP="00311A8C">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347B7" w:rsidRPr="005347B7">
        <w:rPr>
          <w:rFonts w:ascii="Times New Roman" w:eastAsia="Times New Roman" w:hAnsi="Times New Roman" w:cs="Times New Roman"/>
          <w:b/>
          <w:bCs/>
          <w:color w:val="000000"/>
          <w:sz w:val="24"/>
          <w:szCs w:val="24"/>
          <w:lang w:eastAsia="ru-RU"/>
        </w:rPr>
        <w:t>4 класс.</w:t>
      </w:r>
    </w:p>
    <w:p w:rsidR="005347B7" w:rsidRPr="005347B7"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r w:rsidRPr="005347B7">
        <w:rPr>
          <w:rFonts w:ascii="Times New Roman" w:eastAsia="Times New Roman" w:hAnsi="Times New Roman" w:cs="Times New Roman"/>
          <w:b/>
          <w:bCs/>
          <w:color w:val="000000"/>
          <w:sz w:val="24"/>
          <w:szCs w:val="24"/>
          <w:lang w:eastAsia="ru-RU"/>
        </w:rPr>
        <w:t>Личностные универсальные учебные действия</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У выпускника будут сформированы:</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-широкая мотивационная основа учебной деятельности, включающая социальные, учебно-познавательные и внешние мотивы;</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-учебно-познавательный интерес к новому учебному материалу и способам решения новой задачи;</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-способность к самооценке на основе критериев успешности учебной деятельности;</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-развитие этических чувств — стыда, вины, совести как регуляторов морального поведения;</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Регулятивные универсальные учебные действия</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Выпускник научится:</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-принимать и сохранять учебную задачу;</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-учитывать выделенные учителем ориентиры действия в новом учебном материа</w:t>
      </w:r>
      <w:r w:rsidR="00311A8C">
        <w:rPr>
          <w:rFonts w:ascii="Times New Roman" w:hAnsi="Times New Roman" w:cs="Times New Roman"/>
          <w:sz w:val="24"/>
          <w:szCs w:val="24"/>
          <w:lang w:eastAsia="ru-RU"/>
        </w:rPr>
        <w:t xml:space="preserve">ле в сотрудничестве с учителем;  </w:t>
      </w:r>
      <w:r w:rsidRPr="00FA6601">
        <w:rPr>
          <w:rFonts w:ascii="Times New Roman" w:hAnsi="Times New Roman" w:cs="Times New Roman"/>
          <w:sz w:val="24"/>
          <w:szCs w:val="24"/>
          <w:lang w:eastAsia="ru-RU"/>
        </w:rPr>
        <w:t>планировать свои действия в соответствии с поставленной задачей и условиями её реализации, в том числе во внутреннем плане;</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-учитывать установленные правила в планировании и контроле способа решения;</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-адекватно воспринимать предложения и оценку учителей, товарищей, родителей и других людей;</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Познавательные универсальные учебные действия.</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Выпускник научится:</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-осуществлять поиск необходимой информации для выполнения учебных заданий с использованием учебной литературы, энциклопедий,</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-использовать знаково-символические средства, в том числе модели (включая виртуальные) и схемы (включая концептуальные) для решения задач;</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-строить сообщения в устной форме;</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-ориентироваться на разнообразие способов решения задач;</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 xml:space="preserve">-осуществлять анализ объектов с выделением существенных и несущественных </w:t>
      </w:r>
      <w:proofErr w:type="spellStart"/>
      <w:r w:rsidRPr="00FA6601">
        <w:rPr>
          <w:rFonts w:ascii="Times New Roman" w:hAnsi="Times New Roman" w:cs="Times New Roman"/>
          <w:sz w:val="24"/>
          <w:szCs w:val="24"/>
          <w:lang w:eastAsia="ru-RU"/>
        </w:rPr>
        <w:t>пр</w:t>
      </w:r>
      <w:proofErr w:type="spellEnd"/>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Коммуникативные универсальные учебные действия</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Выпускник научится:</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lastRenderedPageBreak/>
        <w:t>-учитывать разные мнения и стремиться к координации различных позиций в сотрудничестве;</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-формулировать собственное мнение и позицию;</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Предметные результаты</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В результате освоения программного материала ученик получит знания (теоретические и практические):</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-Знания о физической культуре- выполнять организационно-методические требования, которые предъявляются на уроке физкультуры (в частности, на уроках лыжной подготовки, плавания), вести дневник самоконтроля, рассказывать историю появления мяча и футбола, объяснять, что такое зарядка и физкультминутка, что такое гимнастика и ее значение в жизни человека, правила обгона на лыжне;</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 xml:space="preserve">-Гимнастика с элементами акробатики — выполнять строевые упражнения, наклон вперед из положения сидя и стоя, различные варианты висов, вис </w:t>
      </w:r>
      <w:proofErr w:type="spellStart"/>
      <w:r w:rsidRPr="00FA6601">
        <w:rPr>
          <w:rFonts w:ascii="Times New Roman" w:hAnsi="Times New Roman" w:cs="Times New Roman"/>
          <w:sz w:val="24"/>
          <w:szCs w:val="24"/>
          <w:lang w:eastAsia="ru-RU"/>
        </w:rPr>
        <w:t>завесом</w:t>
      </w:r>
      <w:proofErr w:type="spellEnd"/>
      <w:r w:rsidRPr="00FA6601">
        <w:rPr>
          <w:rFonts w:ascii="Times New Roman" w:hAnsi="Times New Roman" w:cs="Times New Roman"/>
          <w:sz w:val="24"/>
          <w:szCs w:val="24"/>
          <w:lang w:eastAsia="ru-RU"/>
        </w:rPr>
        <w:t xml:space="preserve"> одной и двумя ногами, кувырок вперед с места, с разбега и через препятствие, кувырок назад, стойку на голове, на руках, на лопатках, мост, упражнения на гимнастическом бревне, упражнения на кольцах (вис согнувшись, вис прогнувшись, переворот назад и вперед, </w:t>
      </w:r>
      <w:proofErr w:type="spellStart"/>
      <w:r w:rsidRPr="00FA6601">
        <w:rPr>
          <w:rFonts w:ascii="Times New Roman" w:hAnsi="Times New Roman" w:cs="Times New Roman"/>
          <w:sz w:val="24"/>
          <w:szCs w:val="24"/>
          <w:lang w:eastAsia="ru-RU"/>
        </w:rPr>
        <w:t>выкрут</w:t>
      </w:r>
      <w:proofErr w:type="spellEnd"/>
      <w:r w:rsidRPr="00FA6601">
        <w:rPr>
          <w:rFonts w:ascii="Times New Roman" w:hAnsi="Times New Roman" w:cs="Times New Roman"/>
          <w:sz w:val="24"/>
          <w:szCs w:val="24"/>
          <w:lang w:eastAsia="ru-RU"/>
        </w:rPr>
        <w:t>, махи), опорный прыжок, проходить станции круговой тренировки, лазать по гимнастической стенке, по канату в два и три приема, прыгать в скакалку самостоятельно и в тройках, крутить обруч, запрыгивать на гимнастический мостик, выполнять разминки на месте, бегом, в движении, с мешочками, гимнастическими палками, массажными мячами, набивными мячами, малыми и средними мячами, скакалками, обручами, резиновыми кольцами, направленные на развитие гибкости и координации движений, на матах, запоминать небольшие временные промежутки, подтягиваться, отжиматься;</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-Легкая атлетика — пробегать 30 и 60 м на время, выполнять челночный бег, метать мешочек на дальность и мяч на точность, прыгать в длину с места и с разбега, прыгать в высоту с прямого разбега, перешагиванием, спиной вперед, проходить полосу препятствий, бросать набивной мяч способами «из-за головы», «от груди», «снизу», правой и левой рукой, пробегать дистанцию 1000 м, передавать эстафетную палочку;</w:t>
      </w:r>
    </w:p>
    <w:p w:rsidR="005347B7" w:rsidRPr="00FA6601" w:rsidRDefault="005347B7" w:rsidP="00FA6601">
      <w:pPr>
        <w:pStyle w:val="a6"/>
        <w:rPr>
          <w:rFonts w:ascii="Times New Roman" w:hAnsi="Times New Roman" w:cs="Times New Roman"/>
          <w:sz w:val="24"/>
          <w:szCs w:val="24"/>
          <w:lang w:eastAsia="ru-RU"/>
        </w:rPr>
      </w:pPr>
      <w:r w:rsidRPr="00FA6601">
        <w:rPr>
          <w:rFonts w:ascii="Times New Roman" w:hAnsi="Times New Roman" w:cs="Times New Roman"/>
          <w:sz w:val="24"/>
          <w:szCs w:val="24"/>
          <w:lang w:eastAsia="ru-RU"/>
        </w:rPr>
        <w:t>-Подвижные и спортивные игры— выполнять пас ногами и руками, низом, верхом, через волейбольную сетку, ведение мяча ногами и руками, прием мяча снизу и сверху, бить и бросать по воротам, бросать и ловить мяч самостоятельно и в парах, бросать мяч в баскетбольное кольцо различными способами, играть в подвижные игры «</w:t>
      </w:r>
      <w:proofErr w:type="spellStart"/>
      <w:r w:rsidRPr="00FA6601">
        <w:rPr>
          <w:rFonts w:ascii="Times New Roman" w:hAnsi="Times New Roman" w:cs="Times New Roman"/>
          <w:sz w:val="24"/>
          <w:szCs w:val="24"/>
          <w:lang w:eastAsia="ru-RU"/>
        </w:rPr>
        <w:t>Ловишка</w:t>
      </w:r>
      <w:proofErr w:type="spellEnd"/>
      <w:r w:rsidRPr="00FA6601">
        <w:rPr>
          <w:rFonts w:ascii="Times New Roman" w:hAnsi="Times New Roman" w:cs="Times New Roman"/>
          <w:sz w:val="24"/>
          <w:szCs w:val="24"/>
          <w:lang w:eastAsia="ru-RU"/>
        </w:rPr>
        <w:t>», «</w:t>
      </w:r>
      <w:proofErr w:type="spellStart"/>
      <w:r w:rsidRPr="00FA6601">
        <w:rPr>
          <w:rFonts w:ascii="Times New Roman" w:hAnsi="Times New Roman" w:cs="Times New Roman"/>
          <w:sz w:val="24"/>
          <w:szCs w:val="24"/>
          <w:lang w:eastAsia="ru-RU"/>
        </w:rPr>
        <w:t>Колдунчики</w:t>
      </w:r>
      <w:proofErr w:type="spellEnd"/>
      <w:r w:rsidRPr="00FA6601">
        <w:rPr>
          <w:rFonts w:ascii="Times New Roman" w:hAnsi="Times New Roman" w:cs="Times New Roman"/>
          <w:sz w:val="24"/>
          <w:szCs w:val="24"/>
          <w:lang w:eastAsia="ru-RU"/>
        </w:rPr>
        <w:t>», «Салки с домиками», «Салки — дай руку», «Флаг на башне», «Бросай далеко, собирай быстрее», «Собачки», «Собачки ногами», «Командные собачки», «Вышибалы», «Вышибалы с кеглями», «Вышибалы с ранением», «Вышибалы через сетку», «Перестрелка», «Волк во рву», «</w:t>
      </w:r>
      <w:proofErr w:type="spellStart"/>
      <w:r w:rsidRPr="00FA6601">
        <w:rPr>
          <w:rFonts w:ascii="Times New Roman" w:hAnsi="Times New Roman" w:cs="Times New Roman"/>
          <w:sz w:val="24"/>
          <w:szCs w:val="24"/>
          <w:lang w:eastAsia="ru-RU"/>
        </w:rPr>
        <w:t>Антивышибалы</w:t>
      </w:r>
      <w:proofErr w:type="spellEnd"/>
      <w:r w:rsidRPr="00FA6601">
        <w:rPr>
          <w:rFonts w:ascii="Times New Roman" w:hAnsi="Times New Roman" w:cs="Times New Roman"/>
          <w:sz w:val="24"/>
          <w:szCs w:val="24"/>
          <w:lang w:eastAsia="ru-RU"/>
        </w:rPr>
        <w:t>», «Защита стойки», «Капитаны», «Осада города», «Штурм», «Удочка», «Мяч в туннеле», «Парашютисты», «Ловля обезьян», «Ловля обезьян с мячом», «Горячая линия», «Будь острожен», «Игра в мяч с фигурами», «Салки и мяч», «</w:t>
      </w:r>
      <w:proofErr w:type="spellStart"/>
      <w:r w:rsidRPr="00FA6601">
        <w:rPr>
          <w:rFonts w:ascii="Times New Roman" w:hAnsi="Times New Roman" w:cs="Times New Roman"/>
          <w:sz w:val="24"/>
          <w:szCs w:val="24"/>
          <w:lang w:eastAsia="ru-RU"/>
        </w:rPr>
        <w:t>Ловишка</w:t>
      </w:r>
      <w:proofErr w:type="spellEnd"/>
      <w:r w:rsidRPr="00FA6601">
        <w:rPr>
          <w:rFonts w:ascii="Times New Roman" w:hAnsi="Times New Roman" w:cs="Times New Roman"/>
          <w:sz w:val="24"/>
          <w:szCs w:val="24"/>
          <w:lang w:eastAsia="ru-RU"/>
        </w:rPr>
        <w:t xml:space="preserve"> с мешочком на голове», «Катание колеса», «Марш с закрытыми глазами», «Пионербол», «Точно в цель», «Борьба за мяч», «Командные хвостики», «Ножной мяч», играть в спортивные игры (футбол, баскетбол, гандбол).</w:t>
      </w:r>
    </w:p>
    <w:p w:rsidR="005347B7" w:rsidRPr="00FA6601" w:rsidRDefault="005347B7" w:rsidP="00FA6601">
      <w:pPr>
        <w:pStyle w:val="a6"/>
        <w:rPr>
          <w:rFonts w:ascii="Times New Roman" w:hAnsi="Times New Roman" w:cs="Times New Roman"/>
          <w:sz w:val="24"/>
          <w:szCs w:val="24"/>
          <w:lang w:eastAsia="ru-RU"/>
        </w:rPr>
      </w:pPr>
    </w:p>
    <w:p w:rsidR="005347B7" w:rsidRPr="00FA6601" w:rsidRDefault="005347B7" w:rsidP="00FA6601">
      <w:pPr>
        <w:pStyle w:val="a6"/>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311A8C" w:rsidRDefault="00311A8C" w:rsidP="00B31FE8">
      <w:pPr>
        <w:shd w:val="clear" w:color="auto" w:fill="FFFFFF"/>
        <w:spacing w:after="150" w:line="240" w:lineRule="auto"/>
        <w:rPr>
          <w:rFonts w:ascii="Times New Roman" w:hAnsi="Times New Roman" w:cs="Times New Roman"/>
          <w:sz w:val="24"/>
          <w:szCs w:val="24"/>
          <w:lang w:eastAsia="ru-RU"/>
        </w:rPr>
      </w:pPr>
    </w:p>
    <w:p w:rsidR="005347B7" w:rsidRPr="00311A8C" w:rsidRDefault="00311A8C" w:rsidP="00B31FE8">
      <w:pPr>
        <w:shd w:val="clear" w:color="auto" w:fill="FFFFFF"/>
        <w:spacing w:after="150" w:line="240" w:lineRule="auto"/>
        <w:rPr>
          <w:rFonts w:ascii="Times New Roman" w:eastAsia="Times New Roman" w:hAnsi="Times New Roman" w:cs="Times New Roman"/>
          <w:b/>
          <w:color w:val="000000"/>
          <w:sz w:val="28"/>
          <w:szCs w:val="28"/>
          <w:lang w:eastAsia="ru-RU"/>
        </w:rPr>
      </w:pPr>
      <w:r>
        <w:rPr>
          <w:rFonts w:ascii="Times New Roman" w:hAnsi="Times New Roman" w:cs="Times New Roman"/>
          <w:sz w:val="24"/>
          <w:szCs w:val="24"/>
          <w:lang w:eastAsia="ru-RU"/>
        </w:rPr>
        <w:t xml:space="preserve">                                     </w:t>
      </w:r>
      <w:r w:rsidR="00B31FE8">
        <w:rPr>
          <w:rFonts w:ascii="Times New Roman" w:eastAsia="Times New Roman" w:hAnsi="Times New Roman" w:cs="Times New Roman"/>
          <w:bCs/>
          <w:color w:val="000000"/>
          <w:sz w:val="28"/>
          <w:szCs w:val="28"/>
          <w:lang w:eastAsia="ru-RU"/>
        </w:rPr>
        <w:t xml:space="preserve">  </w:t>
      </w:r>
      <w:r w:rsidR="005347B7" w:rsidRPr="00311A8C">
        <w:rPr>
          <w:rFonts w:ascii="Times New Roman" w:eastAsia="Times New Roman" w:hAnsi="Times New Roman" w:cs="Times New Roman"/>
          <w:b/>
          <w:bCs/>
          <w:color w:val="000000"/>
          <w:sz w:val="28"/>
          <w:szCs w:val="28"/>
          <w:lang w:eastAsia="ru-RU"/>
        </w:rPr>
        <w:t>Календарно-тематическое планирование</w:t>
      </w:r>
    </w:p>
    <w:p w:rsidR="005347B7" w:rsidRPr="00311A8C" w:rsidRDefault="005347B7" w:rsidP="005347B7">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311A8C">
        <w:rPr>
          <w:rFonts w:ascii="Times New Roman" w:eastAsia="Times New Roman" w:hAnsi="Times New Roman" w:cs="Times New Roman"/>
          <w:bCs/>
          <w:color w:val="000000"/>
          <w:sz w:val="28"/>
          <w:szCs w:val="28"/>
          <w:lang w:eastAsia="ru-RU"/>
        </w:rPr>
        <w:t>4 класс.</w:t>
      </w:r>
    </w:p>
    <w:p w:rsidR="005347B7" w:rsidRPr="005347B7" w:rsidRDefault="005347B7" w:rsidP="005347B7">
      <w:pPr>
        <w:shd w:val="clear" w:color="auto" w:fill="FFFFFF"/>
        <w:spacing w:after="150" w:line="240" w:lineRule="auto"/>
        <w:rPr>
          <w:rFonts w:ascii="Arial" w:eastAsia="Times New Roman" w:hAnsi="Arial" w:cs="Arial"/>
          <w:color w:val="000000"/>
          <w:sz w:val="21"/>
          <w:szCs w:val="21"/>
          <w:lang w:eastAsia="ru-RU"/>
        </w:rPr>
      </w:pPr>
    </w:p>
    <w:tbl>
      <w:tblPr>
        <w:tblW w:w="12920" w:type="dxa"/>
        <w:shd w:val="clear" w:color="auto" w:fill="FFFFFF"/>
        <w:tblCellMar>
          <w:top w:w="75" w:type="dxa"/>
          <w:left w:w="75" w:type="dxa"/>
          <w:bottom w:w="75" w:type="dxa"/>
          <w:right w:w="75" w:type="dxa"/>
        </w:tblCellMar>
        <w:tblLook w:val="04A0"/>
      </w:tblPr>
      <w:tblGrid>
        <w:gridCol w:w="1164"/>
        <w:gridCol w:w="6480"/>
        <w:gridCol w:w="984"/>
        <w:gridCol w:w="1179"/>
        <w:gridCol w:w="23"/>
        <w:gridCol w:w="895"/>
        <w:gridCol w:w="65"/>
        <w:gridCol w:w="25"/>
        <w:gridCol w:w="2105"/>
      </w:tblGrid>
      <w:tr w:rsidR="002A1E02" w:rsidRPr="00B31FE8" w:rsidTr="002A1E02">
        <w:trPr>
          <w:trHeight w:val="426"/>
        </w:trPr>
        <w:tc>
          <w:tcPr>
            <w:tcW w:w="1164" w:type="dxa"/>
            <w:vMerge w:val="restart"/>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vAlign w:val="center"/>
            <w:hideMark/>
          </w:tcPr>
          <w:p w:rsidR="00B31FE8" w:rsidRPr="00AE23A8" w:rsidRDefault="00B31FE8" w:rsidP="005347B7">
            <w:pPr>
              <w:spacing w:after="150" w:line="240" w:lineRule="auto"/>
              <w:rPr>
                <w:rFonts w:ascii="Times New Roman" w:eastAsia="Times New Roman" w:hAnsi="Times New Roman" w:cs="Times New Roman"/>
                <w:b/>
                <w:color w:val="000000"/>
                <w:sz w:val="24"/>
                <w:szCs w:val="24"/>
                <w:lang w:eastAsia="ru-RU"/>
              </w:rPr>
            </w:pPr>
            <w:r w:rsidRPr="00AE23A8">
              <w:rPr>
                <w:rFonts w:ascii="Times New Roman" w:eastAsia="Times New Roman" w:hAnsi="Times New Roman" w:cs="Times New Roman"/>
                <w:b/>
                <w:color w:val="000000"/>
                <w:sz w:val="24"/>
                <w:szCs w:val="24"/>
                <w:lang w:eastAsia="ru-RU"/>
              </w:rPr>
              <w:t>№ </w:t>
            </w:r>
            <w:r w:rsidRPr="00AE23A8">
              <w:rPr>
                <w:rFonts w:ascii="Times New Roman" w:eastAsia="Times New Roman" w:hAnsi="Times New Roman" w:cs="Times New Roman"/>
                <w:b/>
                <w:bCs/>
                <w:color w:val="000000"/>
                <w:sz w:val="24"/>
                <w:szCs w:val="24"/>
                <w:lang w:eastAsia="ru-RU"/>
              </w:rPr>
              <w:t>урока</w:t>
            </w:r>
          </w:p>
        </w:tc>
        <w:tc>
          <w:tcPr>
            <w:tcW w:w="6480" w:type="dxa"/>
            <w:vMerge w:val="restart"/>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vAlign w:val="center"/>
            <w:hideMark/>
          </w:tcPr>
          <w:p w:rsidR="00B31FE8" w:rsidRPr="00AE23A8" w:rsidRDefault="0069259C" w:rsidP="005347B7">
            <w:pPr>
              <w:spacing w:after="15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B31FE8" w:rsidRPr="00AE23A8">
              <w:rPr>
                <w:rFonts w:ascii="Times New Roman" w:eastAsia="Times New Roman" w:hAnsi="Times New Roman" w:cs="Times New Roman"/>
                <w:b/>
                <w:color w:val="000000"/>
                <w:sz w:val="24"/>
                <w:szCs w:val="24"/>
                <w:lang w:eastAsia="ru-RU"/>
              </w:rPr>
              <w:t>Тема урока</w:t>
            </w:r>
          </w:p>
        </w:tc>
        <w:tc>
          <w:tcPr>
            <w:tcW w:w="984" w:type="dxa"/>
            <w:vMerge w:val="restart"/>
            <w:tcBorders>
              <w:top w:val="single" w:sz="6" w:space="0" w:color="000000"/>
              <w:left w:val="single" w:sz="4" w:space="0" w:color="auto"/>
              <w:bottom w:val="single" w:sz="6" w:space="0" w:color="000000"/>
              <w:right w:val="single" w:sz="4" w:space="0" w:color="auto"/>
            </w:tcBorders>
            <w:shd w:val="clear" w:color="auto" w:fill="FFFFFF"/>
            <w:vAlign w:val="center"/>
          </w:tcPr>
          <w:p w:rsidR="00B31FE8" w:rsidRPr="00AE23A8" w:rsidRDefault="00AE23A8" w:rsidP="00B31FE8">
            <w:pPr>
              <w:spacing w:after="150" w:line="240" w:lineRule="auto"/>
              <w:rPr>
                <w:rFonts w:ascii="Times New Roman" w:eastAsia="Times New Roman" w:hAnsi="Times New Roman" w:cs="Times New Roman"/>
                <w:b/>
                <w:color w:val="000000"/>
                <w:sz w:val="24"/>
                <w:szCs w:val="24"/>
                <w:lang w:eastAsia="ru-RU"/>
              </w:rPr>
            </w:pPr>
            <w:r w:rsidRPr="00AE23A8">
              <w:rPr>
                <w:rFonts w:ascii="Times New Roman" w:eastAsia="Times New Roman" w:hAnsi="Times New Roman" w:cs="Times New Roman"/>
                <w:b/>
                <w:color w:val="000000"/>
                <w:sz w:val="24"/>
                <w:szCs w:val="24"/>
                <w:lang w:eastAsia="ru-RU"/>
              </w:rPr>
              <w:t>Кол – во часов</w:t>
            </w:r>
          </w:p>
        </w:tc>
        <w:tc>
          <w:tcPr>
            <w:tcW w:w="2187" w:type="dxa"/>
            <w:gridSpan w:val="5"/>
            <w:tcBorders>
              <w:top w:val="single" w:sz="6" w:space="0" w:color="000000"/>
              <w:left w:val="single" w:sz="4" w:space="0" w:color="auto"/>
              <w:bottom w:val="single" w:sz="4" w:space="0" w:color="auto"/>
              <w:right w:val="single" w:sz="4" w:space="0" w:color="auto"/>
            </w:tcBorders>
            <w:shd w:val="clear" w:color="auto" w:fill="FFFFFF"/>
            <w:vAlign w:val="center"/>
          </w:tcPr>
          <w:p w:rsidR="00B31FE8" w:rsidRPr="00AE23A8" w:rsidRDefault="00AE23A8" w:rsidP="00B31FE8">
            <w:pPr>
              <w:spacing w:after="150" w:line="240" w:lineRule="auto"/>
              <w:rPr>
                <w:rFonts w:ascii="Times New Roman" w:eastAsia="Times New Roman" w:hAnsi="Times New Roman" w:cs="Times New Roman"/>
                <w:b/>
                <w:color w:val="000000"/>
                <w:sz w:val="24"/>
                <w:szCs w:val="24"/>
                <w:lang w:eastAsia="ru-RU"/>
              </w:rPr>
            </w:pPr>
            <w:r w:rsidRPr="00AE23A8">
              <w:rPr>
                <w:rFonts w:ascii="Times New Roman" w:eastAsia="Times New Roman" w:hAnsi="Times New Roman" w:cs="Times New Roman"/>
                <w:b/>
                <w:color w:val="000000"/>
                <w:sz w:val="24"/>
                <w:szCs w:val="24"/>
                <w:lang w:eastAsia="ru-RU"/>
              </w:rPr>
              <w:t xml:space="preserve">            Дата</w:t>
            </w:r>
          </w:p>
        </w:tc>
        <w:tc>
          <w:tcPr>
            <w:tcW w:w="2105" w:type="dxa"/>
            <w:vMerge w:val="restart"/>
            <w:tcBorders>
              <w:top w:val="single" w:sz="6" w:space="0" w:color="000000"/>
              <w:left w:val="single" w:sz="4" w:space="0" w:color="auto"/>
              <w:bottom w:val="single" w:sz="6" w:space="0" w:color="000000"/>
              <w:right w:val="single" w:sz="6" w:space="0" w:color="000000"/>
            </w:tcBorders>
            <w:shd w:val="clear" w:color="auto" w:fill="FFFFFF"/>
            <w:vAlign w:val="center"/>
          </w:tcPr>
          <w:p w:rsidR="00B31FE8" w:rsidRPr="00B31FE8" w:rsidRDefault="00B31FE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rPr>
          <w:trHeight w:val="276"/>
        </w:trPr>
        <w:tc>
          <w:tcPr>
            <w:tcW w:w="116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E23A8" w:rsidRPr="00AE23A8" w:rsidRDefault="00AE23A8" w:rsidP="005347B7">
            <w:pPr>
              <w:spacing w:after="0" w:line="240" w:lineRule="auto"/>
              <w:rPr>
                <w:rFonts w:ascii="Times New Roman" w:eastAsia="Times New Roman" w:hAnsi="Times New Roman" w:cs="Times New Roman"/>
                <w:b/>
                <w:color w:val="000000"/>
                <w:sz w:val="24"/>
                <w:szCs w:val="24"/>
                <w:lang w:eastAsia="ru-RU"/>
              </w:rPr>
            </w:pPr>
          </w:p>
        </w:tc>
        <w:tc>
          <w:tcPr>
            <w:tcW w:w="6480" w:type="dxa"/>
            <w:vMerge/>
            <w:tcBorders>
              <w:top w:val="single" w:sz="6" w:space="0" w:color="000000"/>
              <w:left w:val="single" w:sz="6" w:space="0" w:color="000000"/>
              <w:bottom w:val="single" w:sz="6" w:space="0" w:color="000000"/>
              <w:right w:val="single" w:sz="4" w:space="0" w:color="auto"/>
            </w:tcBorders>
            <w:shd w:val="clear" w:color="auto" w:fill="FFFFFF"/>
            <w:vAlign w:val="center"/>
            <w:hideMark/>
          </w:tcPr>
          <w:p w:rsidR="00AE23A8" w:rsidRPr="00AE23A8" w:rsidRDefault="00AE23A8" w:rsidP="005347B7">
            <w:pPr>
              <w:spacing w:after="0" w:line="240" w:lineRule="auto"/>
              <w:rPr>
                <w:rFonts w:ascii="Times New Roman" w:eastAsia="Times New Roman" w:hAnsi="Times New Roman" w:cs="Times New Roman"/>
                <w:b/>
                <w:color w:val="000000"/>
                <w:sz w:val="24"/>
                <w:szCs w:val="24"/>
                <w:lang w:eastAsia="ru-RU"/>
              </w:rPr>
            </w:pPr>
          </w:p>
        </w:tc>
        <w:tc>
          <w:tcPr>
            <w:tcW w:w="984" w:type="dxa"/>
            <w:vMerge/>
            <w:tcBorders>
              <w:top w:val="single" w:sz="6" w:space="0" w:color="000000"/>
              <w:left w:val="single" w:sz="4" w:space="0" w:color="auto"/>
              <w:bottom w:val="single" w:sz="6" w:space="0" w:color="000000"/>
              <w:right w:val="single" w:sz="4" w:space="0" w:color="auto"/>
            </w:tcBorders>
            <w:shd w:val="clear" w:color="auto" w:fill="FFFFFF"/>
            <w:vAlign w:val="center"/>
          </w:tcPr>
          <w:p w:rsidR="00AE23A8" w:rsidRPr="00AE23A8" w:rsidRDefault="00AE23A8" w:rsidP="005347B7">
            <w:pPr>
              <w:spacing w:after="0" w:line="240" w:lineRule="auto"/>
              <w:rPr>
                <w:rFonts w:ascii="Times New Roman" w:eastAsia="Times New Roman" w:hAnsi="Times New Roman" w:cs="Times New Roman"/>
                <w:b/>
                <w:color w:val="000000"/>
                <w:sz w:val="24"/>
                <w:szCs w:val="24"/>
                <w:lang w:eastAsia="ru-RU"/>
              </w:rPr>
            </w:pPr>
          </w:p>
        </w:tc>
        <w:tc>
          <w:tcPr>
            <w:tcW w:w="1179" w:type="dxa"/>
            <w:tcBorders>
              <w:top w:val="single" w:sz="4" w:space="0" w:color="auto"/>
              <w:left w:val="single" w:sz="4" w:space="0" w:color="auto"/>
              <w:bottom w:val="single" w:sz="6" w:space="0" w:color="000000"/>
              <w:right w:val="single" w:sz="4" w:space="0" w:color="auto"/>
            </w:tcBorders>
            <w:shd w:val="clear" w:color="auto" w:fill="FFFFFF"/>
            <w:vAlign w:val="center"/>
          </w:tcPr>
          <w:p w:rsidR="00AE23A8" w:rsidRPr="00AE23A8" w:rsidRDefault="00AE23A8" w:rsidP="005347B7">
            <w:pPr>
              <w:spacing w:after="0" w:line="240" w:lineRule="auto"/>
              <w:rPr>
                <w:rFonts w:ascii="Times New Roman" w:eastAsia="Times New Roman" w:hAnsi="Times New Roman" w:cs="Times New Roman"/>
                <w:b/>
                <w:color w:val="000000"/>
                <w:sz w:val="24"/>
                <w:szCs w:val="24"/>
                <w:lang w:eastAsia="ru-RU"/>
              </w:rPr>
            </w:pPr>
            <w:r w:rsidRPr="00AE23A8">
              <w:rPr>
                <w:rFonts w:ascii="Times New Roman" w:eastAsia="Times New Roman" w:hAnsi="Times New Roman" w:cs="Times New Roman"/>
                <w:b/>
                <w:color w:val="000000"/>
                <w:sz w:val="24"/>
                <w:szCs w:val="24"/>
                <w:lang w:eastAsia="ru-RU"/>
              </w:rPr>
              <w:t>По плану</w:t>
            </w:r>
          </w:p>
        </w:tc>
        <w:tc>
          <w:tcPr>
            <w:tcW w:w="1008" w:type="dxa"/>
            <w:gridSpan w:val="4"/>
            <w:tcBorders>
              <w:top w:val="single" w:sz="4" w:space="0" w:color="auto"/>
              <w:left w:val="single" w:sz="4" w:space="0" w:color="auto"/>
              <w:bottom w:val="single" w:sz="6" w:space="0" w:color="000000"/>
              <w:right w:val="single" w:sz="4" w:space="0" w:color="auto"/>
            </w:tcBorders>
            <w:shd w:val="clear" w:color="auto" w:fill="FFFFFF"/>
            <w:vAlign w:val="center"/>
          </w:tcPr>
          <w:p w:rsidR="00AE23A8" w:rsidRPr="00AE23A8" w:rsidRDefault="00AE23A8" w:rsidP="005347B7">
            <w:pPr>
              <w:spacing w:after="0" w:line="240" w:lineRule="auto"/>
              <w:rPr>
                <w:rFonts w:ascii="Times New Roman" w:eastAsia="Times New Roman" w:hAnsi="Times New Roman" w:cs="Times New Roman"/>
                <w:b/>
                <w:color w:val="000000"/>
                <w:sz w:val="24"/>
                <w:szCs w:val="24"/>
                <w:lang w:eastAsia="ru-RU"/>
              </w:rPr>
            </w:pPr>
            <w:r w:rsidRPr="00AE23A8">
              <w:rPr>
                <w:rFonts w:ascii="Times New Roman" w:eastAsia="Times New Roman" w:hAnsi="Times New Roman" w:cs="Times New Roman"/>
                <w:b/>
                <w:color w:val="000000"/>
                <w:sz w:val="24"/>
                <w:szCs w:val="24"/>
                <w:lang w:eastAsia="ru-RU"/>
              </w:rPr>
              <w:t>Дано факт.</w:t>
            </w:r>
          </w:p>
        </w:tc>
        <w:tc>
          <w:tcPr>
            <w:tcW w:w="2105" w:type="dxa"/>
            <w:vMerge/>
            <w:tcBorders>
              <w:top w:val="single" w:sz="6" w:space="0" w:color="000000"/>
              <w:left w:val="single" w:sz="4" w:space="0" w:color="auto"/>
              <w:bottom w:val="single" w:sz="6" w:space="0" w:color="000000"/>
              <w:right w:val="single" w:sz="6" w:space="0" w:color="000000"/>
            </w:tcBorders>
            <w:shd w:val="clear" w:color="auto" w:fill="FFFFFF"/>
            <w:vAlign w:val="center"/>
          </w:tcPr>
          <w:p w:rsidR="00AE23A8" w:rsidRPr="00B31FE8" w:rsidRDefault="00AE23A8" w:rsidP="005347B7">
            <w:pPr>
              <w:spacing w:after="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1.</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b/>
                <w:bCs/>
                <w:color w:val="000000"/>
                <w:sz w:val="24"/>
                <w:szCs w:val="24"/>
                <w:lang w:eastAsia="ru-RU"/>
              </w:rPr>
              <w:t>Знания о физической культуре.</w:t>
            </w:r>
            <w:r w:rsidRPr="00B31FE8">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xml:space="preserve">  </w:t>
            </w:r>
            <w:r w:rsidRPr="00AE23A8">
              <w:rPr>
                <w:rFonts w:ascii="Times New Roman" w:eastAsia="Times New Roman" w:hAnsi="Times New Roman" w:cs="Times New Roman"/>
                <w:b/>
                <w:color w:val="000000"/>
                <w:sz w:val="24"/>
                <w:szCs w:val="24"/>
                <w:lang w:eastAsia="ru-RU"/>
              </w:rPr>
              <w:t>(8 ч)</w:t>
            </w:r>
          </w:p>
          <w:p w:rsidR="00AE23A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Вводный инструктаж по техники безопасности на</w:t>
            </w:r>
          </w:p>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 xml:space="preserve"> уроках по физической культуре.</w:t>
            </w:r>
          </w:p>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Физическая культура у народов Древней Руси</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4A5BB4"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1008" w:type="dxa"/>
            <w:gridSpan w:val="4"/>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05" w:type="dxa"/>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2.</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vAlign w:val="cente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История возникновения олимпийских игр.</w:t>
            </w:r>
          </w:p>
        </w:tc>
        <w:tc>
          <w:tcPr>
            <w:tcW w:w="984" w:type="dxa"/>
            <w:tcBorders>
              <w:top w:val="single" w:sz="6" w:space="0" w:color="000000"/>
              <w:left w:val="single" w:sz="4" w:space="0" w:color="auto"/>
              <w:bottom w:val="single" w:sz="6" w:space="0" w:color="000000"/>
              <w:right w:val="single" w:sz="4" w:space="0" w:color="auto"/>
            </w:tcBorders>
            <w:shd w:val="clear" w:color="auto" w:fill="FFFFFF"/>
            <w:vAlign w:val="center"/>
          </w:tcPr>
          <w:p w:rsidR="00AE23A8" w:rsidRPr="00B31FE8" w:rsidRDefault="004A5BB4"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vAlign w:val="center"/>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1008"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05" w:type="dxa"/>
            <w:tcBorders>
              <w:top w:val="single" w:sz="6" w:space="0" w:color="000000"/>
              <w:left w:val="single" w:sz="4" w:space="0" w:color="auto"/>
              <w:bottom w:val="single" w:sz="6" w:space="0" w:color="000000"/>
              <w:right w:val="single" w:sz="6" w:space="0" w:color="000000"/>
            </w:tcBorders>
            <w:shd w:val="clear" w:color="auto" w:fill="FFFFFF"/>
            <w:vAlign w:val="center"/>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 xml:space="preserve">            3.</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Появление физической культуры и спорта.</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4A5BB4"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1008" w:type="dxa"/>
            <w:gridSpan w:val="4"/>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05" w:type="dxa"/>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4.</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Оздоровительные занятия физическими упражнениями в режиме дня: комплексы утренней зарядки и физкультминуток.</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4A5BB4"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1008" w:type="dxa"/>
            <w:gridSpan w:val="4"/>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05" w:type="dxa"/>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5.</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Разновидности физических упраж</w:t>
            </w:r>
            <w:r w:rsidRPr="00B31FE8">
              <w:rPr>
                <w:rFonts w:ascii="Times New Roman" w:eastAsia="Times New Roman" w:hAnsi="Times New Roman" w:cs="Times New Roman"/>
                <w:color w:val="000000"/>
                <w:sz w:val="24"/>
                <w:szCs w:val="24"/>
                <w:lang w:eastAsia="ru-RU"/>
              </w:rPr>
              <w:softHyphen/>
              <w:t>нений, их отличие от обычных движений.</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4A5BB4"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1008" w:type="dxa"/>
            <w:gridSpan w:val="4"/>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05" w:type="dxa"/>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6.</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Оказание первой помощи при травмах и ушибах на занятиях по спортивным играм.</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4A5BB4"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1008" w:type="dxa"/>
            <w:gridSpan w:val="4"/>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05" w:type="dxa"/>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7.</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Комплекс упражне</w:t>
            </w:r>
            <w:r w:rsidRPr="00B31FE8">
              <w:rPr>
                <w:rFonts w:ascii="Times New Roman" w:eastAsia="Times New Roman" w:hAnsi="Times New Roman" w:cs="Times New Roman"/>
                <w:color w:val="000000"/>
                <w:sz w:val="24"/>
                <w:szCs w:val="24"/>
                <w:lang w:eastAsia="ru-RU"/>
              </w:rPr>
              <w:softHyphen/>
              <w:t>ний на формирование осанки, профилактику плоскостопия.</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4A5BB4"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1008" w:type="dxa"/>
            <w:gridSpan w:val="4"/>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05" w:type="dxa"/>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lastRenderedPageBreak/>
              <w:t>8</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Комплекс общеразви</w:t>
            </w:r>
            <w:r w:rsidRPr="00B31FE8">
              <w:rPr>
                <w:rFonts w:ascii="Times New Roman" w:eastAsia="Times New Roman" w:hAnsi="Times New Roman" w:cs="Times New Roman"/>
                <w:color w:val="000000"/>
                <w:sz w:val="24"/>
                <w:szCs w:val="24"/>
                <w:lang w:eastAsia="ru-RU"/>
              </w:rPr>
              <w:softHyphen/>
              <w:t>вающих упражнений с предметом (мяч, скакалка, гимнастическая палка) и без предмета.</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4A5BB4"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1008" w:type="dxa"/>
            <w:gridSpan w:val="4"/>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05" w:type="dxa"/>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9.</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b/>
                <w:bCs/>
                <w:color w:val="000000"/>
                <w:sz w:val="24"/>
                <w:szCs w:val="24"/>
                <w:lang w:eastAsia="ru-RU"/>
              </w:rPr>
              <w:t>Способы физкультурной деятельности.</w:t>
            </w:r>
            <w:r>
              <w:rPr>
                <w:rFonts w:ascii="Times New Roman" w:eastAsia="Times New Roman" w:hAnsi="Times New Roman" w:cs="Times New Roman"/>
                <w:b/>
                <w:bCs/>
                <w:color w:val="000000"/>
                <w:sz w:val="24"/>
                <w:szCs w:val="24"/>
                <w:lang w:eastAsia="ru-RU"/>
              </w:rPr>
              <w:t xml:space="preserve"> (4 ч.)</w:t>
            </w:r>
            <w:r w:rsidRPr="00B31FE8">
              <w:rPr>
                <w:rFonts w:ascii="Times New Roman" w:eastAsia="Times New Roman" w:hAnsi="Times New Roman" w:cs="Times New Roman"/>
                <w:color w:val="000000"/>
                <w:sz w:val="24"/>
                <w:szCs w:val="24"/>
                <w:lang w:eastAsia="ru-RU"/>
              </w:rPr>
              <w:t> </w:t>
            </w:r>
          </w:p>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4A5BB4"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1008" w:type="dxa"/>
            <w:gridSpan w:val="4"/>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05" w:type="dxa"/>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10.</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Самостоятельные игры и развлечения. Организация и проведение подвижных игр (на спортивных площадках и в спортивных залах).</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4A5BB4"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1008" w:type="dxa"/>
            <w:gridSpan w:val="4"/>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05" w:type="dxa"/>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rPr>
          <w:trHeight w:val="750"/>
        </w:trPr>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11.</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Физкультурно- оздоровительная деятельность. Освоение комплексов общеразвивающих физических упражнений для развития основных физических качеств</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4A5BB4"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02"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985" w:type="dxa"/>
            <w:gridSpan w:val="3"/>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05" w:type="dxa"/>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12</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Роль органов дыхания во время движений и передвижений человека. Комплексы дыхательных упражнений. Измерение показателей развития физических качеств.</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02"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60"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13.</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AE23A8" w:rsidRDefault="00AE23A8" w:rsidP="005347B7">
            <w:pPr>
              <w:spacing w:after="150" w:line="240" w:lineRule="auto"/>
              <w:rPr>
                <w:rFonts w:ascii="Times New Roman" w:eastAsia="Times New Roman" w:hAnsi="Times New Roman" w:cs="Times New Roman"/>
                <w:color w:val="000000"/>
                <w:sz w:val="24"/>
                <w:szCs w:val="24"/>
                <w:lang w:eastAsia="ru-RU"/>
              </w:rPr>
            </w:pPr>
            <w:r w:rsidRPr="00AE23A8">
              <w:rPr>
                <w:rFonts w:ascii="Times New Roman" w:eastAsia="Times New Roman" w:hAnsi="Times New Roman" w:cs="Times New Roman"/>
                <w:b/>
                <w:bCs/>
                <w:i/>
                <w:iCs/>
                <w:color w:val="000000"/>
                <w:sz w:val="24"/>
                <w:szCs w:val="24"/>
                <w:lang w:eastAsia="ru-RU"/>
              </w:rPr>
              <w:t>Легкая атлетика.</w:t>
            </w:r>
            <w:r>
              <w:rPr>
                <w:rFonts w:ascii="Times New Roman" w:eastAsia="Times New Roman" w:hAnsi="Times New Roman" w:cs="Times New Roman"/>
                <w:b/>
                <w:bCs/>
                <w:i/>
                <w:iCs/>
                <w:color w:val="000000"/>
                <w:sz w:val="24"/>
                <w:szCs w:val="24"/>
                <w:lang w:eastAsia="ru-RU"/>
              </w:rPr>
              <w:t xml:space="preserve">  (20 ч.)</w:t>
            </w:r>
          </w:p>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Ходьба и бег. Организационно-методические указания.</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02"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60"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14.</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Ходьба и бег. Подготовка к тестированию бега на 30 м.</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02"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60"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15.</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Ходьба и бег. Тестирование бега на 60.</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02"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60"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16.</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Прыжки. Прыжки в длину по заданным ориентирам.</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02"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60"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17.</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Прыжки. Прыжок в длину способом « согнув ноги ».</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02"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60"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18.</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Прыжки. Прыжок в длину на результат.</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02"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60"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19.</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Прыжковые упражнения: на одной ноге и двух ногах на месте и с продвижением; в длину и высоту; спрыгивание и запрыгивание.</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02"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960"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20.</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Метание мяча. Бросок теннисного мяча в цель с расстояния 4-5 метров.</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02"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60"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21.</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Метание мяча. Бросок теннисного мяча. Бросок набивного мяча.</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02"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60"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22.</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Метание малого мяча в вертикальную цель и на дальность.</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02"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60"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lastRenderedPageBreak/>
              <w:t>23.</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Броски большого мяча (1 кг) на дальность разными способами.</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02"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60"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AE23A8" w:rsidP="00AE23A8">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24.</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Бег с высоким подниманием бедра.</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02"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60"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25.</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Контроль «Челночный бег 3х10». Бег на 30м.</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02"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60"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26.</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Равномерный 6-минутный бег на месте.</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02"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60"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27.</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Бег с заданным темпе и скоростью. Бег на скорость в заданном коридоре. Развитие скоростных способностей.</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1202"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960"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28.</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Бег на скорость Игра «Кот и мыши». Комплексы упражнений на развитие физических качеств.</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983" w:type="dxa"/>
            <w:gridSpan w:val="3"/>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69259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29.</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Бег на скорость Игра «Кот и мыши». Комплексы упражнений на развитие физических качеств.</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983" w:type="dxa"/>
            <w:gridSpan w:val="3"/>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30.</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Круговая эстафета. Игра «Невод».</w:t>
            </w:r>
            <w:proofErr w:type="gramStart"/>
            <w:r w:rsidRPr="00B31FE8">
              <w:rPr>
                <w:rFonts w:ascii="Times New Roman" w:eastAsia="Times New Roman" w:hAnsi="Times New Roman" w:cs="Times New Roman"/>
                <w:color w:val="000000"/>
                <w:sz w:val="24"/>
                <w:szCs w:val="24"/>
                <w:lang w:eastAsia="ru-RU"/>
              </w:rPr>
              <w:t xml:space="preserve"> .</w:t>
            </w:r>
            <w:proofErr w:type="gramEnd"/>
            <w:r w:rsidRPr="00B31FE8">
              <w:rPr>
                <w:rFonts w:ascii="Times New Roman" w:eastAsia="Times New Roman" w:hAnsi="Times New Roman" w:cs="Times New Roman"/>
                <w:color w:val="000000"/>
                <w:sz w:val="24"/>
                <w:szCs w:val="24"/>
                <w:lang w:eastAsia="ru-RU"/>
              </w:rPr>
              <w:t xml:space="preserve"> Развитие скоростных способностей.</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31.</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Прыжки в длину по заданным ориентирам. Прыжок в длину с разбега на точность приземления.</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32.</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Игра «Зайцы в огороде». Развитие скоростно-силовых способностей.</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 xml:space="preserve">     33 -34</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2A1E02" w:rsidRDefault="00AE23A8" w:rsidP="005347B7">
            <w:pPr>
              <w:spacing w:after="150" w:line="240" w:lineRule="auto"/>
              <w:rPr>
                <w:rFonts w:ascii="Times New Roman" w:eastAsia="Times New Roman" w:hAnsi="Times New Roman" w:cs="Times New Roman"/>
                <w:b/>
                <w:bCs/>
                <w:color w:val="000000"/>
                <w:sz w:val="24"/>
                <w:szCs w:val="24"/>
                <w:lang w:eastAsia="ru-RU"/>
              </w:rPr>
            </w:pPr>
            <w:r w:rsidRPr="00B31FE8">
              <w:rPr>
                <w:rFonts w:ascii="Times New Roman" w:eastAsia="Times New Roman" w:hAnsi="Times New Roman" w:cs="Times New Roman"/>
                <w:b/>
                <w:bCs/>
                <w:color w:val="000000"/>
                <w:sz w:val="24"/>
                <w:szCs w:val="24"/>
                <w:lang w:eastAsia="ru-RU"/>
              </w:rPr>
              <w:t>Подвижные игры.</w:t>
            </w:r>
            <w:r w:rsidR="002A1E02">
              <w:rPr>
                <w:rFonts w:ascii="Times New Roman" w:eastAsia="Times New Roman" w:hAnsi="Times New Roman" w:cs="Times New Roman"/>
                <w:b/>
                <w:bCs/>
                <w:color w:val="000000"/>
                <w:sz w:val="24"/>
                <w:szCs w:val="24"/>
                <w:lang w:eastAsia="ru-RU"/>
              </w:rPr>
              <w:t xml:space="preserve"> (11 ч.)</w:t>
            </w:r>
          </w:p>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 Игры «Вышибала», «Пятнашки». Эстафеты с обручами.</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2A1E02"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35.</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Игры «Прыжки по полоскам», «Волк во рву». Эстафета «Верёвочка под ногами».</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36.</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Игры «Удочка», «Зайцы в городе». Эстафета «Верёвочка под ногами».</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37.</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Игры «Прыгуны и пятнашки», «Заяц, сторож, Жучка». Эстафета</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rPr>
          <w:trHeight w:val="345"/>
        </w:trPr>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38.</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Игры «Удочка», «Зайцы в городе». Эстафета</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39.</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 Пионербол» правила игры.</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40.</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Разучить верхнюю и нижнюю подачу мяча. « Пионербол»</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41.</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Ведение мяча, удар по мячу. Игра « мини-футбол»</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42.</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Ведение мяча, удар по мячу. Игра « мини-футбол»</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43.</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Эстафеты с предметами.</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lastRenderedPageBreak/>
              <w:t xml:space="preserve">     44- 45</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2A1E02"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b/>
                <w:bCs/>
                <w:color w:val="000000"/>
                <w:sz w:val="24"/>
                <w:szCs w:val="24"/>
                <w:lang w:eastAsia="ru-RU"/>
              </w:rPr>
              <w:t>Гимнастика.</w:t>
            </w:r>
            <w:proofErr w:type="gramStart"/>
            <w:r w:rsidR="002A1E02">
              <w:rPr>
                <w:rFonts w:ascii="Times New Roman" w:eastAsia="Times New Roman" w:hAnsi="Times New Roman" w:cs="Times New Roman"/>
                <w:b/>
                <w:bCs/>
                <w:color w:val="000000"/>
                <w:sz w:val="24"/>
                <w:szCs w:val="24"/>
                <w:lang w:eastAsia="ru-RU"/>
              </w:rPr>
              <w:t xml:space="preserve">( </w:t>
            </w:r>
            <w:proofErr w:type="gramEnd"/>
            <w:r w:rsidR="002A1E02">
              <w:rPr>
                <w:rFonts w:ascii="Times New Roman" w:eastAsia="Times New Roman" w:hAnsi="Times New Roman" w:cs="Times New Roman"/>
                <w:b/>
                <w:bCs/>
                <w:color w:val="000000"/>
                <w:sz w:val="24"/>
                <w:szCs w:val="24"/>
                <w:lang w:eastAsia="ru-RU"/>
              </w:rPr>
              <w:t>11 ч.)</w:t>
            </w:r>
            <w:r w:rsidRPr="00B31FE8">
              <w:rPr>
                <w:rFonts w:ascii="Times New Roman" w:eastAsia="Times New Roman" w:hAnsi="Times New Roman" w:cs="Times New Roman"/>
                <w:color w:val="000000"/>
                <w:sz w:val="24"/>
                <w:szCs w:val="24"/>
                <w:lang w:eastAsia="ru-RU"/>
              </w:rPr>
              <w:t> </w:t>
            </w:r>
          </w:p>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Т.Б. Инструктаж по технике безопасности при проведении занятий по гимнастике. Значение гимнастических упражнений для сохранения правильной осанки. Упражнения на гибкость.</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2A1E02"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46</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Т.Б. Обучение кувырку назад до упора на коленях. Прыжки со скакалкой.</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47.</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Т.Б. Стойка на лопатках согнув ноги из положения лежа на спине.</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B31FE8" w:rsidRDefault="002A1E02" w:rsidP="002A1E02">
            <w:pPr>
              <w:spacing w:beforeAutospacing="1" w:after="0" w:afterAutospacing="1" w:line="240" w:lineRule="auto"/>
              <w:ind w:left="720"/>
              <w:rPr>
                <w:rFonts w:ascii="Times New Roman" w:eastAsia="Times New Roman" w:hAnsi="Times New Roman" w:cs="Times New Roman"/>
                <w:color w:val="767676"/>
                <w:sz w:val="24"/>
                <w:szCs w:val="24"/>
                <w:lang w:eastAsia="ru-RU"/>
              </w:rPr>
            </w:pPr>
            <w:r w:rsidRPr="00C16596">
              <w:rPr>
                <w:rFonts w:ascii="Times New Roman" w:eastAsia="Times New Roman" w:hAnsi="Times New Roman" w:cs="Times New Roman"/>
                <w:b/>
                <w:color w:val="767676"/>
                <w:sz w:val="24"/>
                <w:szCs w:val="24"/>
                <w:lang w:eastAsia="ru-RU"/>
              </w:rPr>
              <w:t>48</w:t>
            </w:r>
            <w:r>
              <w:rPr>
                <w:rFonts w:ascii="Times New Roman" w:eastAsia="Times New Roman" w:hAnsi="Times New Roman" w:cs="Times New Roman"/>
                <w:color w:val="767676"/>
                <w:sz w:val="24"/>
                <w:szCs w:val="24"/>
                <w:lang w:eastAsia="ru-RU"/>
              </w:rPr>
              <w:t>.</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Т.Б. Контроль «прыжки через скакалку на скорость за 30сек».</w:t>
            </w:r>
          </w:p>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Кувырок назад до упора на коленях.</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Default="00C1659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Default="00AE23A8">
            <w:pPr>
              <w:rPr>
                <w:rFonts w:ascii="Times New Roman" w:eastAsia="Times New Roman" w:hAnsi="Times New Roman" w:cs="Times New Roman"/>
                <w:color w:val="000000"/>
                <w:sz w:val="24"/>
                <w:szCs w:val="24"/>
                <w:lang w:eastAsia="ru-RU"/>
              </w:rPr>
            </w:pPr>
          </w:p>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Default="00AE23A8">
            <w:pPr>
              <w:rPr>
                <w:rFonts w:ascii="Times New Roman" w:eastAsia="Times New Roman" w:hAnsi="Times New Roman" w:cs="Times New Roman"/>
                <w:color w:val="000000"/>
                <w:sz w:val="24"/>
                <w:szCs w:val="24"/>
                <w:lang w:eastAsia="ru-RU"/>
              </w:rPr>
            </w:pPr>
          </w:p>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Default="00AE23A8">
            <w:pPr>
              <w:rPr>
                <w:rFonts w:ascii="Times New Roman" w:eastAsia="Times New Roman" w:hAnsi="Times New Roman" w:cs="Times New Roman"/>
                <w:color w:val="000000"/>
                <w:sz w:val="24"/>
                <w:szCs w:val="24"/>
                <w:lang w:eastAsia="ru-RU"/>
              </w:rPr>
            </w:pPr>
          </w:p>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49.</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Т.Б. Кувырок вперед в группировке.</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18" w:type="dxa"/>
            <w:gridSpan w:val="2"/>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95" w:type="dxa"/>
            <w:gridSpan w:val="3"/>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50.</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Т.Б. Кувырок назад до упора на коленях</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83" w:type="dxa"/>
            <w:gridSpan w:val="3"/>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51.</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Т.Б. Контроль «Стойка на лопатках согнув ноги из положения лежа на спине».</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983" w:type="dxa"/>
            <w:gridSpan w:val="3"/>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52.</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Т.Б. «Мост» из положения лежа на спине.</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83" w:type="dxa"/>
            <w:gridSpan w:val="3"/>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53.</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Т.Б. Кувырок назад до упора присев. «Мост» из положения лежа на спине.</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983" w:type="dxa"/>
            <w:gridSpan w:val="3"/>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54.</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Т.Б. Контроль «наклон вперед из положения стоя на гимнастической скамье». Кувырок вперёд в группировке.</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983" w:type="dxa"/>
            <w:gridSpan w:val="3"/>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 xml:space="preserve">    55 -56.</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2A1E02" w:rsidRPr="002A1E02" w:rsidRDefault="00AE23A8" w:rsidP="005347B7">
            <w:pPr>
              <w:spacing w:after="150" w:line="240" w:lineRule="auto"/>
              <w:rPr>
                <w:rFonts w:ascii="Times New Roman" w:eastAsia="Times New Roman" w:hAnsi="Times New Roman" w:cs="Times New Roman"/>
                <w:b/>
                <w:color w:val="000000"/>
                <w:sz w:val="24"/>
                <w:szCs w:val="24"/>
                <w:lang w:eastAsia="ru-RU"/>
              </w:rPr>
            </w:pPr>
            <w:r w:rsidRPr="00B31FE8">
              <w:rPr>
                <w:rFonts w:ascii="Times New Roman" w:eastAsia="Times New Roman" w:hAnsi="Times New Roman" w:cs="Times New Roman"/>
                <w:b/>
                <w:bCs/>
                <w:color w:val="000000"/>
                <w:sz w:val="24"/>
                <w:szCs w:val="24"/>
                <w:lang w:eastAsia="ru-RU"/>
              </w:rPr>
              <w:t>Спортивные игры</w:t>
            </w:r>
            <w:r w:rsidRPr="002A1E02">
              <w:rPr>
                <w:rFonts w:ascii="Times New Roman" w:eastAsia="Times New Roman" w:hAnsi="Times New Roman" w:cs="Times New Roman"/>
                <w:b/>
                <w:bCs/>
                <w:color w:val="000000"/>
                <w:sz w:val="24"/>
                <w:szCs w:val="24"/>
                <w:lang w:eastAsia="ru-RU"/>
              </w:rPr>
              <w:t>.</w:t>
            </w:r>
            <w:r w:rsidRPr="002A1E02">
              <w:rPr>
                <w:rFonts w:ascii="Times New Roman" w:eastAsia="Times New Roman" w:hAnsi="Times New Roman" w:cs="Times New Roman"/>
                <w:b/>
                <w:color w:val="000000"/>
                <w:sz w:val="24"/>
                <w:szCs w:val="24"/>
                <w:lang w:eastAsia="ru-RU"/>
              </w:rPr>
              <w:t> </w:t>
            </w:r>
            <w:r w:rsidR="002A1E02" w:rsidRPr="002A1E02">
              <w:rPr>
                <w:rFonts w:ascii="Times New Roman" w:eastAsia="Times New Roman" w:hAnsi="Times New Roman" w:cs="Times New Roman"/>
                <w:b/>
                <w:color w:val="000000"/>
                <w:sz w:val="24"/>
                <w:szCs w:val="24"/>
                <w:lang w:eastAsia="ru-RU"/>
              </w:rPr>
              <w:t xml:space="preserve"> (10 ч.)</w:t>
            </w:r>
          </w:p>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Т.Б. Обучение подбрасыванию в/б мяча вверх двумя руками и ловля.</w:t>
            </w:r>
          </w:p>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Игра «Снежки».</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2A1E02"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983" w:type="dxa"/>
            <w:gridSpan w:val="3"/>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 xml:space="preserve">   57 -58.</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Т.Б. Упражнения с волейбольными мячами. Подбрасывание в/б мяча вверх двумя руками и ловля. П\ игра «Пионербол».</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2A1E02"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983" w:type="dxa"/>
            <w:gridSpan w:val="3"/>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 xml:space="preserve">    59 -60</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Т.Б. Обучение нижней прямой подаче. Передача сверху двумя руками вперед-вверх.</w:t>
            </w:r>
          </w:p>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 Ценообразование.</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2A1E02"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983" w:type="dxa"/>
            <w:gridSpan w:val="3"/>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30" w:type="dxa"/>
            <w:gridSpan w:val="2"/>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 xml:space="preserve">   61 -62.</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Т.Б. Подача мяча снизу двумя руками. Нижняя прямая подача. Игра «Не давай мяч водящему».</w:t>
            </w:r>
          </w:p>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 Мотивация предпринимательской деятельности.</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2A1E02"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1008" w:type="dxa"/>
            <w:gridSpan w:val="4"/>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05" w:type="dxa"/>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63 -64.</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 xml:space="preserve">Т.Б. Обучение удару ногой с разбега по неподвижному мячу </w:t>
            </w:r>
            <w:r w:rsidRPr="00B31FE8">
              <w:rPr>
                <w:rFonts w:ascii="Times New Roman" w:eastAsia="Times New Roman" w:hAnsi="Times New Roman" w:cs="Times New Roman"/>
                <w:color w:val="000000"/>
                <w:sz w:val="24"/>
                <w:szCs w:val="24"/>
                <w:lang w:eastAsia="ru-RU"/>
              </w:rPr>
              <w:lastRenderedPageBreak/>
              <w:t>в горизонтальную мишень.</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2A1E02"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1008" w:type="dxa"/>
            <w:gridSpan w:val="4"/>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05" w:type="dxa"/>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rPr>
          <w:trHeight w:val="690"/>
        </w:trPr>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lastRenderedPageBreak/>
              <w:t>65.</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2A1E02"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b/>
                <w:bCs/>
                <w:color w:val="000000"/>
                <w:sz w:val="24"/>
                <w:szCs w:val="24"/>
                <w:lang w:eastAsia="ru-RU"/>
              </w:rPr>
              <w:t xml:space="preserve">Физкультурно-оздоровительная </w:t>
            </w:r>
            <w:r w:rsidR="002A1E02">
              <w:rPr>
                <w:rFonts w:ascii="Times New Roman" w:eastAsia="Times New Roman" w:hAnsi="Times New Roman" w:cs="Times New Roman"/>
                <w:b/>
                <w:bCs/>
                <w:color w:val="000000"/>
                <w:sz w:val="24"/>
                <w:szCs w:val="24"/>
                <w:lang w:eastAsia="ru-RU"/>
              </w:rPr>
              <w:t xml:space="preserve"> </w:t>
            </w:r>
            <w:r w:rsidRPr="00B31FE8">
              <w:rPr>
                <w:rFonts w:ascii="Times New Roman" w:eastAsia="Times New Roman" w:hAnsi="Times New Roman" w:cs="Times New Roman"/>
                <w:b/>
                <w:bCs/>
                <w:color w:val="000000"/>
                <w:sz w:val="24"/>
                <w:szCs w:val="24"/>
                <w:lang w:eastAsia="ru-RU"/>
              </w:rPr>
              <w:t>деятельность.</w:t>
            </w:r>
            <w:r w:rsidRPr="00B31FE8">
              <w:rPr>
                <w:rFonts w:ascii="Times New Roman" w:eastAsia="Times New Roman" w:hAnsi="Times New Roman" w:cs="Times New Roman"/>
                <w:color w:val="000000"/>
                <w:sz w:val="24"/>
                <w:szCs w:val="24"/>
                <w:lang w:eastAsia="ru-RU"/>
              </w:rPr>
              <w:t> </w:t>
            </w:r>
            <w:r w:rsidR="002A1E02">
              <w:rPr>
                <w:rFonts w:ascii="Times New Roman" w:eastAsia="Times New Roman" w:hAnsi="Times New Roman" w:cs="Times New Roman"/>
                <w:color w:val="000000"/>
                <w:sz w:val="24"/>
                <w:szCs w:val="24"/>
                <w:lang w:eastAsia="ru-RU"/>
              </w:rPr>
              <w:t>(4 ч.)</w:t>
            </w:r>
          </w:p>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1008" w:type="dxa"/>
            <w:gridSpan w:val="4"/>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05" w:type="dxa"/>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rPr>
          <w:trHeight w:val="1170"/>
        </w:trPr>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2A1E02" w:rsidP="002A1E02">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66.</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Физическая нагрузка и её влияние на повышение частоты сердечных сокращений. 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1008" w:type="dxa"/>
            <w:gridSpan w:val="4"/>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05" w:type="dxa"/>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rPr>
          <w:trHeight w:val="570"/>
        </w:trPr>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4A5BB4" w:rsidP="004A5BB4">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67.</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Самостоятельные игры и развлечения. Организация и проведение подвижных игр.</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1008" w:type="dxa"/>
            <w:gridSpan w:val="4"/>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c>
          <w:tcPr>
            <w:tcW w:w="2105" w:type="dxa"/>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5347B7">
            <w:pPr>
              <w:spacing w:after="150" w:line="240" w:lineRule="auto"/>
              <w:rPr>
                <w:rFonts w:ascii="Times New Roman" w:eastAsia="Times New Roman" w:hAnsi="Times New Roman" w:cs="Times New Roman"/>
                <w:color w:val="000000"/>
                <w:sz w:val="24"/>
                <w:szCs w:val="24"/>
                <w:lang w:eastAsia="ru-RU"/>
              </w:rPr>
            </w:pPr>
          </w:p>
        </w:tc>
      </w:tr>
      <w:tr w:rsidR="00AE23A8" w:rsidRPr="00B31FE8" w:rsidTr="002A1E02">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101" w:type="dxa"/>
              <w:right w:w="72" w:type="dxa"/>
            </w:tcMar>
            <w:hideMark/>
          </w:tcPr>
          <w:p w:rsidR="00AE23A8" w:rsidRPr="00C16596" w:rsidRDefault="004A5BB4" w:rsidP="004A5BB4">
            <w:pPr>
              <w:spacing w:beforeAutospacing="1" w:after="0" w:afterAutospacing="1" w:line="240" w:lineRule="auto"/>
              <w:ind w:left="720"/>
              <w:rPr>
                <w:rFonts w:ascii="Times New Roman" w:eastAsia="Times New Roman" w:hAnsi="Times New Roman" w:cs="Times New Roman"/>
                <w:b/>
                <w:color w:val="767676"/>
                <w:sz w:val="24"/>
                <w:szCs w:val="24"/>
                <w:lang w:eastAsia="ru-RU"/>
              </w:rPr>
            </w:pPr>
            <w:r w:rsidRPr="00C16596">
              <w:rPr>
                <w:rFonts w:ascii="Times New Roman" w:eastAsia="Times New Roman" w:hAnsi="Times New Roman" w:cs="Times New Roman"/>
                <w:b/>
                <w:color w:val="767676"/>
                <w:sz w:val="24"/>
                <w:szCs w:val="24"/>
                <w:lang w:eastAsia="ru-RU"/>
              </w:rPr>
              <w:t>68.</w:t>
            </w:r>
          </w:p>
        </w:tc>
        <w:tc>
          <w:tcPr>
            <w:tcW w:w="6480" w:type="dxa"/>
            <w:tcBorders>
              <w:top w:val="single" w:sz="6" w:space="0" w:color="000000"/>
              <w:left w:val="single" w:sz="6" w:space="0" w:color="000000"/>
              <w:bottom w:val="single" w:sz="6" w:space="0" w:color="000000"/>
              <w:right w:val="single" w:sz="4" w:space="0" w:color="auto"/>
            </w:tcBorders>
            <w:shd w:val="clear" w:color="auto" w:fill="FFFFFF"/>
            <w:tcMar>
              <w:top w:w="72" w:type="dxa"/>
              <w:left w:w="72" w:type="dxa"/>
              <w:bottom w:w="101" w:type="dxa"/>
              <w:right w:w="72" w:type="dxa"/>
            </w:tcMar>
            <w:hideMark/>
          </w:tcPr>
          <w:p w:rsidR="00AE23A8" w:rsidRPr="00B31FE8" w:rsidRDefault="004A5BB4" w:rsidP="005347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31FE8">
              <w:rPr>
                <w:rFonts w:ascii="Times New Roman" w:eastAsia="Times New Roman" w:hAnsi="Times New Roman" w:cs="Times New Roman"/>
                <w:color w:val="000000"/>
                <w:sz w:val="24"/>
                <w:szCs w:val="24"/>
                <w:lang w:eastAsia="ru-RU"/>
              </w:rPr>
              <w:t xml:space="preserve">. Измерение длины и массы тела, показателей осанки и физических качеств. </w:t>
            </w:r>
            <w:r>
              <w:rPr>
                <w:rFonts w:ascii="Times New Roman" w:eastAsia="Times New Roman" w:hAnsi="Times New Roman" w:cs="Times New Roman"/>
                <w:color w:val="000000"/>
                <w:sz w:val="24"/>
                <w:szCs w:val="24"/>
                <w:lang w:eastAsia="ru-RU"/>
              </w:rPr>
              <w:t xml:space="preserve">       </w:t>
            </w:r>
            <w:r w:rsidR="00AE23A8" w:rsidRPr="00B31FE8">
              <w:rPr>
                <w:rFonts w:ascii="Times New Roman" w:eastAsia="Times New Roman" w:hAnsi="Times New Roman" w:cs="Times New Roman"/>
                <w:color w:val="000000"/>
                <w:sz w:val="24"/>
                <w:szCs w:val="24"/>
                <w:lang w:eastAsia="ru-RU"/>
              </w:rPr>
              <w:t>Итоговая контрольная работа.</w:t>
            </w:r>
          </w:p>
        </w:tc>
        <w:tc>
          <w:tcPr>
            <w:tcW w:w="984"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C16596" w:rsidP="00B31FE8">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79" w:type="dxa"/>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1008" w:type="dxa"/>
            <w:gridSpan w:val="4"/>
            <w:tcBorders>
              <w:top w:val="single" w:sz="6" w:space="0" w:color="000000"/>
              <w:left w:val="single" w:sz="4" w:space="0" w:color="auto"/>
              <w:bottom w:val="single" w:sz="6" w:space="0" w:color="000000"/>
              <w:right w:val="single" w:sz="4" w:space="0" w:color="auto"/>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c>
          <w:tcPr>
            <w:tcW w:w="2105" w:type="dxa"/>
            <w:tcBorders>
              <w:top w:val="single" w:sz="6" w:space="0" w:color="000000"/>
              <w:left w:val="single" w:sz="4" w:space="0" w:color="auto"/>
              <w:bottom w:val="single" w:sz="6" w:space="0" w:color="000000"/>
              <w:right w:val="single" w:sz="6" w:space="0" w:color="000000"/>
            </w:tcBorders>
            <w:shd w:val="clear" w:color="auto" w:fill="FFFFFF"/>
          </w:tcPr>
          <w:p w:rsidR="00AE23A8" w:rsidRPr="00B31FE8" w:rsidRDefault="00AE23A8" w:rsidP="00B31FE8">
            <w:pPr>
              <w:spacing w:after="150" w:line="240" w:lineRule="auto"/>
              <w:rPr>
                <w:rFonts w:ascii="Times New Roman" w:eastAsia="Times New Roman" w:hAnsi="Times New Roman" w:cs="Times New Roman"/>
                <w:color w:val="000000"/>
                <w:sz w:val="24"/>
                <w:szCs w:val="24"/>
                <w:lang w:eastAsia="ru-RU"/>
              </w:rPr>
            </w:pPr>
          </w:p>
        </w:tc>
      </w:tr>
    </w:tbl>
    <w:p w:rsidR="005347B7" w:rsidRPr="00B31FE8"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p>
    <w:p w:rsidR="0069259C" w:rsidRDefault="004A5BB4" w:rsidP="004A5BB4">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69259C" w:rsidRDefault="0069259C" w:rsidP="004A5BB4">
      <w:pPr>
        <w:shd w:val="clear" w:color="auto" w:fill="FFFFFF"/>
        <w:spacing w:after="150" w:line="240" w:lineRule="auto"/>
        <w:rPr>
          <w:rFonts w:ascii="Times New Roman" w:eastAsia="Times New Roman" w:hAnsi="Times New Roman" w:cs="Times New Roman"/>
          <w:color w:val="000000"/>
          <w:sz w:val="24"/>
          <w:szCs w:val="24"/>
          <w:lang w:eastAsia="ru-RU"/>
        </w:rPr>
      </w:pPr>
    </w:p>
    <w:p w:rsidR="0069259C" w:rsidRDefault="0069259C" w:rsidP="004A5BB4">
      <w:pPr>
        <w:shd w:val="clear" w:color="auto" w:fill="FFFFFF"/>
        <w:spacing w:after="150" w:line="240" w:lineRule="auto"/>
        <w:rPr>
          <w:rFonts w:ascii="Times New Roman" w:eastAsia="Times New Roman" w:hAnsi="Times New Roman" w:cs="Times New Roman"/>
          <w:color w:val="000000"/>
          <w:sz w:val="24"/>
          <w:szCs w:val="24"/>
          <w:lang w:eastAsia="ru-RU"/>
        </w:rPr>
      </w:pPr>
    </w:p>
    <w:p w:rsidR="0069259C" w:rsidRDefault="0069259C" w:rsidP="004A5BB4">
      <w:pPr>
        <w:shd w:val="clear" w:color="auto" w:fill="FFFFFF"/>
        <w:spacing w:after="150" w:line="240" w:lineRule="auto"/>
        <w:rPr>
          <w:rFonts w:ascii="Times New Roman" w:eastAsia="Times New Roman" w:hAnsi="Times New Roman" w:cs="Times New Roman"/>
          <w:color w:val="000000"/>
          <w:sz w:val="24"/>
          <w:szCs w:val="24"/>
          <w:lang w:eastAsia="ru-RU"/>
        </w:rPr>
      </w:pPr>
    </w:p>
    <w:p w:rsidR="0069259C" w:rsidRDefault="0069259C" w:rsidP="004A5BB4">
      <w:pPr>
        <w:shd w:val="clear" w:color="auto" w:fill="FFFFFF"/>
        <w:spacing w:after="150" w:line="240" w:lineRule="auto"/>
        <w:rPr>
          <w:rFonts w:ascii="Times New Roman" w:eastAsia="Times New Roman" w:hAnsi="Times New Roman" w:cs="Times New Roman"/>
          <w:color w:val="000000"/>
          <w:sz w:val="24"/>
          <w:szCs w:val="24"/>
          <w:lang w:eastAsia="ru-RU"/>
        </w:rPr>
      </w:pPr>
    </w:p>
    <w:p w:rsidR="0069259C" w:rsidRDefault="0069259C" w:rsidP="004A5BB4">
      <w:pPr>
        <w:shd w:val="clear" w:color="auto" w:fill="FFFFFF"/>
        <w:spacing w:after="150" w:line="240" w:lineRule="auto"/>
        <w:rPr>
          <w:rFonts w:ascii="Times New Roman" w:eastAsia="Times New Roman" w:hAnsi="Times New Roman" w:cs="Times New Roman"/>
          <w:color w:val="000000"/>
          <w:sz w:val="24"/>
          <w:szCs w:val="24"/>
          <w:lang w:eastAsia="ru-RU"/>
        </w:rPr>
      </w:pPr>
    </w:p>
    <w:p w:rsidR="0069259C" w:rsidRDefault="0069259C" w:rsidP="004A5BB4">
      <w:pPr>
        <w:shd w:val="clear" w:color="auto" w:fill="FFFFFF"/>
        <w:spacing w:after="150" w:line="240" w:lineRule="auto"/>
        <w:rPr>
          <w:rFonts w:ascii="Times New Roman" w:eastAsia="Times New Roman" w:hAnsi="Times New Roman" w:cs="Times New Roman"/>
          <w:color w:val="000000"/>
          <w:sz w:val="24"/>
          <w:szCs w:val="24"/>
          <w:lang w:eastAsia="ru-RU"/>
        </w:rPr>
      </w:pPr>
    </w:p>
    <w:p w:rsidR="005347B7" w:rsidRPr="00B31FE8" w:rsidRDefault="004A5BB4" w:rsidP="004A5BB4">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347B7" w:rsidRPr="00B31FE8">
        <w:rPr>
          <w:rFonts w:ascii="Times New Roman" w:eastAsia="Times New Roman" w:hAnsi="Times New Roman" w:cs="Times New Roman"/>
          <w:b/>
          <w:bCs/>
          <w:color w:val="000000"/>
          <w:sz w:val="24"/>
          <w:szCs w:val="24"/>
          <w:lang w:eastAsia="ru-RU"/>
        </w:rPr>
        <w:t>Материально – техническое обеспечение.</w:t>
      </w:r>
    </w:p>
    <w:p w:rsidR="005347B7" w:rsidRPr="00B31FE8"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p>
    <w:tbl>
      <w:tblPr>
        <w:tblW w:w="15030" w:type="dxa"/>
        <w:shd w:val="clear" w:color="auto" w:fill="FFFFFF"/>
        <w:tblCellMar>
          <w:top w:w="105" w:type="dxa"/>
          <w:left w:w="105" w:type="dxa"/>
          <w:bottom w:w="105" w:type="dxa"/>
          <w:right w:w="105" w:type="dxa"/>
        </w:tblCellMar>
        <w:tblLook w:val="04A0"/>
      </w:tblPr>
      <w:tblGrid>
        <w:gridCol w:w="12927"/>
        <w:gridCol w:w="2103"/>
      </w:tblGrid>
      <w:tr w:rsidR="005347B7" w:rsidRPr="00B31FE8" w:rsidTr="004A5BB4">
        <w:trPr>
          <w:trHeight w:val="300"/>
        </w:trPr>
        <w:tc>
          <w:tcPr>
            <w:tcW w:w="12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Наименование объектов материально-технического обеспечения</w:t>
            </w:r>
          </w:p>
        </w:tc>
        <w:tc>
          <w:tcPr>
            <w:tcW w:w="2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Количество</w:t>
            </w:r>
          </w:p>
        </w:tc>
      </w:tr>
      <w:tr w:rsidR="005347B7" w:rsidRPr="00B31FE8" w:rsidTr="004A5BB4">
        <w:trPr>
          <w:trHeight w:val="60"/>
        </w:trPr>
        <w:tc>
          <w:tcPr>
            <w:tcW w:w="12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4A5BB4"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Рабочие программы по физической культуре</w:t>
            </w:r>
          </w:p>
        </w:tc>
        <w:tc>
          <w:tcPr>
            <w:tcW w:w="2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jc w:val="center"/>
              <w:rPr>
                <w:rFonts w:ascii="Times New Roman" w:eastAsia="Times New Roman" w:hAnsi="Times New Roman" w:cs="Times New Roman"/>
                <w:color w:val="000000"/>
                <w:sz w:val="24"/>
                <w:szCs w:val="24"/>
                <w:lang w:eastAsia="ru-RU"/>
              </w:rPr>
            </w:pPr>
          </w:p>
        </w:tc>
      </w:tr>
      <w:tr w:rsidR="005347B7" w:rsidRPr="00B31FE8" w:rsidTr="004A5BB4">
        <w:trPr>
          <w:trHeight w:val="60"/>
        </w:trPr>
        <w:tc>
          <w:tcPr>
            <w:tcW w:w="12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4A5BB4"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Обруч пластиковый детский</w:t>
            </w:r>
          </w:p>
        </w:tc>
        <w:tc>
          <w:tcPr>
            <w:tcW w:w="2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Д</w:t>
            </w:r>
          </w:p>
        </w:tc>
      </w:tr>
      <w:tr w:rsidR="005347B7" w:rsidRPr="00B31FE8" w:rsidTr="004A5BB4">
        <w:trPr>
          <w:trHeight w:val="60"/>
        </w:trPr>
        <w:tc>
          <w:tcPr>
            <w:tcW w:w="12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Учебники по физической культуре1-4 класс. В. И. Лях М.: Просвещение</w:t>
            </w:r>
          </w:p>
        </w:tc>
        <w:tc>
          <w:tcPr>
            <w:tcW w:w="2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К</w:t>
            </w:r>
          </w:p>
        </w:tc>
      </w:tr>
      <w:tr w:rsidR="005347B7" w:rsidRPr="00B31FE8" w:rsidTr="004A5BB4">
        <w:trPr>
          <w:trHeight w:val="60"/>
        </w:trPr>
        <w:tc>
          <w:tcPr>
            <w:tcW w:w="12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Методические пособия (рекомендации к проведению уроков физической культуры)</w:t>
            </w:r>
          </w:p>
        </w:tc>
        <w:tc>
          <w:tcPr>
            <w:tcW w:w="2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Д</w:t>
            </w:r>
          </w:p>
        </w:tc>
      </w:tr>
      <w:tr w:rsidR="005347B7" w:rsidRPr="00B31FE8" w:rsidTr="004A5BB4">
        <w:trPr>
          <w:trHeight w:val="60"/>
        </w:trPr>
        <w:tc>
          <w:tcPr>
            <w:tcW w:w="12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Учебно-наглядные пособия в виде таблиц</w:t>
            </w:r>
          </w:p>
        </w:tc>
        <w:tc>
          <w:tcPr>
            <w:tcW w:w="2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Д</w:t>
            </w:r>
          </w:p>
        </w:tc>
      </w:tr>
      <w:tr w:rsidR="005347B7" w:rsidRPr="00B31FE8" w:rsidTr="004A5BB4">
        <w:trPr>
          <w:trHeight w:val="345"/>
        </w:trPr>
        <w:tc>
          <w:tcPr>
            <w:tcW w:w="12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Научно-популярная и художественная литература по физической культуре, спорту,</w:t>
            </w:r>
          </w:p>
          <w:p w:rsidR="005347B7" w:rsidRPr="00B31FE8" w:rsidRDefault="005347B7"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lastRenderedPageBreak/>
              <w:t>олимпийскому движению.</w:t>
            </w:r>
          </w:p>
        </w:tc>
        <w:tc>
          <w:tcPr>
            <w:tcW w:w="2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lastRenderedPageBreak/>
              <w:t>Д</w:t>
            </w:r>
          </w:p>
        </w:tc>
      </w:tr>
      <w:tr w:rsidR="005347B7" w:rsidRPr="00B31FE8" w:rsidTr="004A5BB4">
        <w:trPr>
          <w:trHeight w:val="60"/>
        </w:trPr>
        <w:tc>
          <w:tcPr>
            <w:tcW w:w="12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lastRenderedPageBreak/>
              <w:t>Технические средства обучения</w:t>
            </w:r>
          </w:p>
        </w:tc>
        <w:tc>
          <w:tcPr>
            <w:tcW w:w="2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jc w:val="center"/>
              <w:rPr>
                <w:rFonts w:ascii="Times New Roman" w:eastAsia="Times New Roman" w:hAnsi="Times New Roman" w:cs="Times New Roman"/>
                <w:color w:val="000000"/>
                <w:sz w:val="24"/>
                <w:szCs w:val="24"/>
                <w:lang w:eastAsia="ru-RU"/>
              </w:rPr>
            </w:pPr>
          </w:p>
        </w:tc>
      </w:tr>
      <w:tr w:rsidR="005347B7" w:rsidRPr="00B31FE8" w:rsidTr="004A5BB4">
        <w:trPr>
          <w:trHeight w:val="94"/>
        </w:trPr>
        <w:tc>
          <w:tcPr>
            <w:tcW w:w="12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4A5BB4"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Планка и стойка для прыжков в высоту</w:t>
            </w:r>
          </w:p>
        </w:tc>
        <w:tc>
          <w:tcPr>
            <w:tcW w:w="2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Д</w:t>
            </w:r>
          </w:p>
        </w:tc>
      </w:tr>
      <w:tr w:rsidR="005347B7" w:rsidRPr="00B31FE8" w:rsidTr="004A5BB4">
        <w:trPr>
          <w:trHeight w:val="60"/>
        </w:trPr>
        <w:tc>
          <w:tcPr>
            <w:tcW w:w="12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Учебно-практическое оборудование</w:t>
            </w:r>
          </w:p>
        </w:tc>
        <w:tc>
          <w:tcPr>
            <w:tcW w:w="2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jc w:val="center"/>
              <w:rPr>
                <w:rFonts w:ascii="Times New Roman" w:eastAsia="Times New Roman" w:hAnsi="Times New Roman" w:cs="Times New Roman"/>
                <w:color w:val="000000"/>
                <w:sz w:val="24"/>
                <w:szCs w:val="24"/>
                <w:lang w:eastAsia="ru-RU"/>
              </w:rPr>
            </w:pPr>
          </w:p>
        </w:tc>
      </w:tr>
      <w:tr w:rsidR="005347B7" w:rsidRPr="00B31FE8" w:rsidTr="004A5BB4">
        <w:trPr>
          <w:trHeight w:val="60"/>
        </w:trPr>
        <w:tc>
          <w:tcPr>
            <w:tcW w:w="12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 xml:space="preserve">Стенка гимнастическая (при </w:t>
            </w:r>
            <w:proofErr w:type="spellStart"/>
            <w:r w:rsidRPr="00B31FE8">
              <w:rPr>
                <w:rFonts w:ascii="Times New Roman" w:eastAsia="Times New Roman" w:hAnsi="Times New Roman" w:cs="Times New Roman"/>
                <w:color w:val="000000"/>
                <w:sz w:val="24"/>
                <w:szCs w:val="24"/>
                <w:lang w:eastAsia="ru-RU"/>
              </w:rPr>
              <w:t>наличиии</w:t>
            </w:r>
            <w:proofErr w:type="spellEnd"/>
            <w:r w:rsidRPr="00B31FE8">
              <w:rPr>
                <w:rFonts w:ascii="Times New Roman" w:eastAsia="Times New Roman" w:hAnsi="Times New Roman" w:cs="Times New Roman"/>
                <w:color w:val="000000"/>
                <w:sz w:val="24"/>
                <w:szCs w:val="24"/>
                <w:lang w:eastAsia="ru-RU"/>
              </w:rPr>
              <w:t xml:space="preserve"> у ребенка дома)</w:t>
            </w:r>
          </w:p>
        </w:tc>
        <w:tc>
          <w:tcPr>
            <w:tcW w:w="2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Д</w:t>
            </w:r>
          </w:p>
        </w:tc>
      </w:tr>
      <w:tr w:rsidR="005347B7" w:rsidRPr="00B31FE8" w:rsidTr="004A5BB4">
        <w:trPr>
          <w:trHeight w:val="60"/>
        </w:trPr>
        <w:tc>
          <w:tcPr>
            <w:tcW w:w="12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 xml:space="preserve">Скамейка гимнастическая жесткая (длиной 4 м) (при </w:t>
            </w:r>
            <w:proofErr w:type="spellStart"/>
            <w:r w:rsidRPr="00B31FE8">
              <w:rPr>
                <w:rFonts w:ascii="Times New Roman" w:eastAsia="Times New Roman" w:hAnsi="Times New Roman" w:cs="Times New Roman"/>
                <w:color w:val="000000"/>
                <w:sz w:val="24"/>
                <w:szCs w:val="24"/>
                <w:lang w:eastAsia="ru-RU"/>
              </w:rPr>
              <w:t>наличиии</w:t>
            </w:r>
            <w:proofErr w:type="spellEnd"/>
            <w:r w:rsidRPr="00B31FE8">
              <w:rPr>
                <w:rFonts w:ascii="Times New Roman" w:eastAsia="Times New Roman" w:hAnsi="Times New Roman" w:cs="Times New Roman"/>
                <w:color w:val="000000"/>
                <w:sz w:val="24"/>
                <w:szCs w:val="24"/>
                <w:lang w:eastAsia="ru-RU"/>
              </w:rPr>
              <w:t xml:space="preserve"> у ребенка дома)</w:t>
            </w:r>
          </w:p>
        </w:tc>
        <w:tc>
          <w:tcPr>
            <w:tcW w:w="2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Д</w:t>
            </w:r>
          </w:p>
        </w:tc>
      </w:tr>
      <w:tr w:rsidR="005347B7" w:rsidRPr="00B31FE8" w:rsidTr="004A5BB4">
        <w:trPr>
          <w:trHeight w:val="345"/>
        </w:trPr>
        <w:tc>
          <w:tcPr>
            <w:tcW w:w="12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A5BB4" w:rsidRDefault="005347B7"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Комплект навесного оборудования (перекладина, мишени для метания, тренировочные баскетбольные</w:t>
            </w:r>
          </w:p>
          <w:p w:rsidR="005347B7" w:rsidRPr="00B31FE8" w:rsidRDefault="005347B7"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 xml:space="preserve"> щиты) (при </w:t>
            </w:r>
            <w:proofErr w:type="spellStart"/>
            <w:r w:rsidRPr="00B31FE8">
              <w:rPr>
                <w:rFonts w:ascii="Times New Roman" w:eastAsia="Times New Roman" w:hAnsi="Times New Roman" w:cs="Times New Roman"/>
                <w:color w:val="000000"/>
                <w:sz w:val="24"/>
                <w:szCs w:val="24"/>
                <w:lang w:eastAsia="ru-RU"/>
              </w:rPr>
              <w:t>наличиии</w:t>
            </w:r>
            <w:proofErr w:type="spellEnd"/>
            <w:r w:rsidRPr="00B31FE8">
              <w:rPr>
                <w:rFonts w:ascii="Times New Roman" w:eastAsia="Times New Roman" w:hAnsi="Times New Roman" w:cs="Times New Roman"/>
                <w:color w:val="000000"/>
                <w:sz w:val="24"/>
                <w:szCs w:val="24"/>
                <w:lang w:eastAsia="ru-RU"/>
              </w:rPr>
              <w:t xml:space="preserve"> у ребенка дома)</w:t>
            </w:r>
          </w:p>
        </w:tc>
        <w:tc>
          <w:tcPr>
            <w:tcW w:w="2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Д</w:t>
            </w:r>
          </w:p>
        </w:tc>
      </w:tr>
      <w:tr w:rsidR="005347B7" w:rsidRPr="00B31FE8" w:rsidTr="004A5BB4">
        <w:tc>
          <w:tcPr>
            <w:tcW w:w="12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Мячи: набивные весом 1 кг, малый мяч (мягкий), баскетбольные, волейбольные, футбольные</w:t>
            </w:r>
          </w:p>
        </w:tc>
        <w:tc>
          <w:tcPr>
            <w:tcW w:w="2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Д</w:t>
            </w:r>
          </w:p>
        </w:tc>
      </w:tr>
      <w:tr w:rsidR="005347B7" w:rsidRPr="00B31FE8" w:rsidTr="004A5BB4">
        <w:trPr>
          <w:trHeight w:val="60"/>
        </w:trPr>
        <w:tc>
          <w:tcPr>
            <w:tcW w:w="12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Палка гимнастическая</w:t>
            </w:r>
            <w:r w:rsidR="004A5BB4">
              <w:rPr>
                <w:rFonts w:ascii="Times New Roman" w:eastAsia="Times New Roman" w:hAnsi="Times New Roman" w:cs="Times New Roman"/>
                <w:color w:val="000000"/>
                <w:sz w:val="24"/>
                <w:szCs w:val="24"/>
                <w:lang w:eastAsia="ru-RU"/>
              </w:rPr>
              <w:t xml:space="preserve">. </w:t>
            </w:r>
            <w:r w:rsidR="004A5BB4" w:rsidRPr="00B31FE8">
              <w:rPr>
                <w:rFonts w:ascii="Times New Roman" w:eastAsia="Times New Roman" w:hAnsi="Times New Roman" w:cs="Times New Roman"/>
                <w:color w:val="000000"/>
                <w:sz w:val="24"/>
                <w:szCs w:val="24"/>
                <w:lang w:eastAsia="ru-RU"/>
              </w:rPr>
              <w:t xml:space="preserve"> Мат гимнастический</w:t>
            </w:r>
          </w:p>
        </w:tc>
        <w:tc>
          <w:tcPr>
            <w:tcW w:w="2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К</w:t>
            </w:r>
          </w:p>
        </w:tc>
      </w:tr>
      <w:tr w:rsidR="005347B7" w:rsidRPr="00B31FE8" w:rsidTr="004A5BB4">
        <w:trPr>
          <w:trHeight w:val="60"/>
        </w:trPr>
        <w:tc>
          <w:tcPr>
            <w:tcW w:w="129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Скакалка детская</w:t>
            </w:r>
            <w:r w:rsidR="004A5BB4">
              <w:rPr>
                <w:rFonts w:ascii="Times New Roman" w:eastAsia="Times New Roman" w:hAnsi="Times New Roman" w:cs="Times New Roman"/>
                <w:color w:val="000000"/>
                <w:sz w:val="24"/>
                <w:szCs w:val="24"/>
                <w:lang w:eastAsia="ru-RU"/>
              </w:rPr>
              <w:t xml:space="preserve">.  </w:t>
            </w:r>
            <w:r w:rsidR="004A5BB4" w:rsidRPr="00B31FE8">
              <w:rPr>
                <w:rFonts w:ascii="Times New Roman" w:eastAsia="Times New Roman" w:hAnsi="Times New Roman" w:cs="Times New Roman"/>
                <w:color w:val="000000"/>
                <w:sz w:val="24"/>
                <w:szCs w:val="24"/>
                <w:lang w:eastAsia="ru-RU"/>
              </w:rPr>
              <w:t>Кегли</w:t>
            </w:r>
          </w:p>
        </w:tc>
        <w:tc>
          <w:tcPr>
            <w:tcW w:w="210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347B7" w:rsidRPr="00B31FE8" w:rsidRDefault="005347B7" w:rsidP="005347B7">
            <w:pPr>
              <w:spacing w:after="150" w:line="240" w:lineRule="auto"/>
              <w:jc w:val="center"/>
              <w:rPr>
                <w:rFonts w:ascii="Times New Roman" w:eastAsia="Times New Roman" w:hAnsi="Times New Roman" w:cs="Times New Roman"/>
                <w:color w:val="000000"/>
                <w:sz w:val="24"/>
                <w:szCs w:val="24"/>
                <w:lang w:eastAsia="ru-RU"/>
              </w:rPr>
            </w:pPr>
            <w:r w:rsidRPr="00B31FE8">
              <w:rPr>
                <w:rFonts w:ascii="Times New Roman" w:eastAsia="Times New Roman" w:hAnsi="Times New Roman" w:cs="Times New Roman"/>
                <w:color w:val="000000"/>
                <w:sz w:val="24"/>
                <w:szCs w:val="24"/>
                <w:lang w:eastAsia="ru-RU"/>
              </w:rPr>
              <w:t>К</w:t>
            </w:r>
          </w:p>
        </w:tc>
      </w:tr>
    </w:tbl>
    <w:p w:rsidR="005347B7" w:rsidRPr="00B31FE8"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p>
    <w:p w:rsidR="005347B7" w:rsidRPr="00B31FE8"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p>
    <w:p w:rsidR="005347B7" w:rsidRPr="00B31FE8" w:rsidRDefault="005347B7" w:rsidP="005347B7">
      <w:pPr>
        <w:shd w:val="clear" w:color="auto" w:fill="FFFFFF"/>
        <w:spacing w:after="150" w:line="240" w:lineRule="auto"/>
        <w:rPr>
          <w:rFonts w:ascii="Times New Roman" w:eastAsia="Times New Roman" w:hAnsi="Times New Roman" w:cs="Times New Roman"/>
          <w:color w:val="000000"/>
          <w:sz w:val="24"/>
          <w:szCs w:val="24"/>
          <w:lang w:eastAsia="ru-RU"/>
        </w:rPr>
      </w:pPr>
    </w:p>
    <w:p w:rsidR="00561A12" w:rsidRPr="00561A12" w:rsidRDefault="00561A12" w:rsidP="00561A12">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561A12">
        <w:rPr>
          <w:rFonts w:ascii="Times New Roman" w:eastAsia="Times New Roman" w:hAnsi="Times New Roman" w:cs="Times New Roman"/>
          <w:b/>
          <w:bCs/>
          <w:color w:val="000000"/>
          <w:sz w:val="24"/>
          <w:szCs w:val="24"/>
          <w:lang w:eastAsia="ru-RU"/>
        </w:rPr>
        <w:t>Описание учебно-методического и материально- технического обеспечения образовательного процесса; дидактического материала коррекционно- развивающего характера.</w:t>
      </w:r>
    </w:p>
    <w:p w:rsidR="00561A12" w:rsidRPr="00561A12" w:rsidRDefault="00561A12" w:rsidP="00561A12">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561A12">
        <w:rPr>
          <w:rFonts w:ascii="Times New Roman" w:eastAsia="Times New Roman" w:hAnsi="Times New Roman" w:cs="Times New Roman"/>
          <w:color w:val="000000"/>
          <w:sz w:val="24"/>
          <w:szCs w:val="24"/>
          <w:lang w:eastAsia="ru-RU"/>
        </w:rPr>
        <w:t>В качестве учебно-методического обеспечения работы с детьми рекомендуется использовать следующие методические разработки и пособия:</w:t>
      </w:r>
    </w:p>
    <w:p w:rsidR="00561A12" w:rsidRPr="00561A12" w:rsidRDefault="00561A12" w:rsidP="00561A12">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roofErr w:type="spellStart"/>
      <w:r w:rsidRPr="00561A12">
        <w:rPr>
          <w:rFonts w:ascii="Times New Roman" w:eastAsia="Times New Roman" w:hAnsi="Times New Roman" w:cs="Times New Roman"/>
          <w:color w:val="000000"/>
          <w:sz w:val="24"/>
          <w:szCs w:val="24"/>
          <w:lang w:eastAsia="ru-RU"/>
        </w:rPr>
        <w:t>Болонов</w:t>
      </w:r>
      <w:proofErr w:type="spellEnd"/>
      <w:r w:rsidRPr="00561A12">
        <w:rPr>
          <w:rFonts w:ascii="Times New Roman" w:eastAsia="Times New Roman" w:hAnsi="Times New Roman" w:cs="Times New Roman"/>
          <w:color w:val="000000"/>
          <w:sz w:val="24"/>
          <w:szCs w:val="24"/>
          <w:lang w:eastAsia="ru-RU"/>
        </w:rPr>
        <w:t xml:space="preserve">, Г.П. Физкультура в начальной школе. Методическое пособие / Г.П. </w:t>
      </w:r>
      <w:proofErr w:type="spellStart"/>
      <w:r w:rsidRPr="00561A12">
        <w:rPr>
          <w:rFonts w:ascii="Times New Roman" w:eastAsia="Times New Roman" w:hAnsi="Times New Roman" w:cs="Times New Roman"/>
          <w:color w:val="000000"/>
          <w:sz w:val="24"/>
          <w:szCs w:val="24"/>
          <w:lang w:eastAsia="ru-RU"/>
        </w:rPr>
        <w:t>Болонов</w:t>
      </w:r>
      <w:proofErr w:type="spellEnd"/>
      <w:r w:rsidRPr="00561A12">
        <w:rPr>
          <w:rFonts w:ascii="Times New Roman" w:eastAsia="Times New Roman" w:hAnsi="Times New Roman" w:cs="Times New Roman"/>
          <w:color w:val="000000"/>
          <w:sz w:val="24"/>
          <w:szCs w:val="24"/>
          <w:lang w:eastAsia="ru-RU"/>
        </w:rPr>
        <w:t>. – М.: Сфера, 2005. – 128 с.</w:t>
      </w:r>
    </w:p>
    <w:p w:rsidR="00561A12" w:rsidRPr="00561A12" w:rsidRDefault="00561A12" w:rsidP="00561A12">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roofErr w:type="spellStart"/>
      <w:r w:rsidRPr="00561A12">
        <w:rPr>
          <w:rFonts w:ascii="Times New Roman" w:eastAsia="Times New Roman" w:hAnsi="Times New Roman" w:cs="Times New Roman"/>
          <w:color w:val="000000"/>
          <w:sz w:val="24"/>
          <w:szCs w:val="24"/>
          <w:lang w:eastAsia="ru-RU"/>
        </w:rPr>
        <w:t>Дереклеева</w:t>
      </w:r>
      <w:proofErr w:type="spellEnd"/>
      <w:r w:rsidRPr="00561A12">
        <w:rPr>
          <w:rFonts w:ascii="Times New Roman" w:eastAsia="Times New Roman" w:hAnsi="Times New Roman" w:cs="Times New Roman"/>
          <w:color w:val="000000"/>
          <w:sz w:val="24"/>
          <w:szCs w:val="24"/>
          <w:lang w:eastAsia="ru-RU"/>
        </w:rPr>
        <w:t xml:space="preserve">, Н.И. Двигательные игры, тренинги и уроки здоровья. 1-5 классы  / Н.И. </w:t>
      </w:r>
      <w:proofErr w:type="spellStart"/>
      <w:r w:rsidRPr="00561A12">
        <w:rPr>
          <w:rFonts w:ascii="Times New Roman" w:eastAsia="Times New Roman" w:hAnsi="Times New Roman" w:cs="Times New Roman"/>
          <w:color w:val="000000"/>
          <w:sz w:val="24"/>
          <w:szCs w:val="24"/>
          <w:lang w:eastAsia="ru-RU"/>
        </w:rPr>
        <w:t>Дереклеева</w:t>
      </w:r>
      <w:proofErr w:type="spellEnd"/>
      <w:r w:rsidRPr="00561A12">
        <w:rPr>
          <w:rFonts w:ascii="Times New Roman" w:eastAsia="Times New Roman" w:hAnsi="Times New Roman" w:cs="Times New Roman"/>
          <w:color w:val="000000"/>
          <w:sz w:val="24"/>
          <w:szCs w:val="24"/>
          <w:lang w:eastAsia="ru-RU"/>
        </w:rPr>
        <w:t>. – М.</w:t>
      </w:r>
      <w:proofErr w:type="gramStart"/>
      <w:r w:rsidRPr="00561A12">
        <w:rPr>
          <w:rFonts w:ascii="Times New Roman" w:eastAsia="Times New Roman" w:hAnsi="Times New Roman" w:cs="Times New Roman"/>
          <w:color w:val="000000"/>
          <w:sz w:val="24"/>
          <w:szCs w:val="24"/>
          <w:lang w:eastAsia="ru-RU"/>
        </w:rPr>
        <w:t xml:space="preserve"> :</w:t>
      </w:r>
      <w:proofErr w:type="gramEnd"/>
      <w:r w:rsidRPr="00561A12">
        <w:rPr>
          <w:rFonts w:ascii="Times New Roman" w:eastAsia="Times New Roman" w:hAnsi="Times New Roman" w:cs="Times New Roman"/>
          <w:color w:val="000000"/>
          <w:sz w:val="24"/>
          <w:szCs w:val="24"/>
          <w:lang w:eastAsia="ru-RU"/>
        </w:rPr>
        <w:t xml:space="preserve"> ВАКО , 2004. – 152 с.</w:t>
      </w:r>
    </w:p>
    <w:p w:rsidR="00561A12" w:rsidRPr="00561A12" w:rsidRDefault="00561A12" w:rsidP="00561A12">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roofErr w:type="spellStart"/>
      <w:r w:rsidRPr="00561A12">
        <w:rPr>
          <w:rFonts w:ascii="Times New Roman" w:eastAsia="Times New Roman" w:hAnsi="Times New Roman" w:cs="Times New Roman"/>
          <w:color w:val="000000"/>
          <w:sz w:val="24"/>
          <w:szCs w:val="24"/>
          <w:lang w:eastAsia="ru-RU"/>
        </w:rPr>
        <w:t>Тригер</w:t>
      </w:r>
      <w:proofErr w:type="spellEnd"/>
      <w:r w:rsidRPr="00561A12">
        <w:rPr>
          <w:rFonts w:ascii="Times New Roman" w:eastAsia="Times New Roman" w:hAnsi="Times New Roman" w:cs="Times New Roman"/>
          <w:color w:val="000000"/>
          <w:sz w:val="24"/>
          <w:szCs w:val="24"/>
          <w:lang w:eastAsia="ru-RU"/>
        </w:rPr>
        <w:t>, Р.Д. Физическая культура. Программа // Программы для специальных общеобразовательных школ и классов VII вида. Начальные классы 1-4. М.: Парадигма,  2012.</w:t>
      </w:r>
    </w:p>
    <w:p w:rsidR="00561A12" w:rsidRPr="00561A12" w:rsidRDefault="00561A12" w:rsidP="00561A12">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561A12">
        <w:rPr>
          <w:rFonts w:ascii="Times New Roman" w:eastAsia="Times New Roman" w:hAnsi="Times New Roman" w:cs="Times New Roman"/>
          <w:color w:val="000000"/>
          <w:sz w:val="24"/>
          <w:szCs w:val="24"/>
          <w:lang w:eastAsia="ru-RU"/>
        </w:rPr>
        <w:t>Патрикеев, А.Ю. Зимние подвижные игры. 1-4 классы: Сценарии и методика проведения. Игры со снегом и на снегу. Игры на лыжах и коньках. Игры с использованием санок  / А.Ю. Патрикеев. – М.</w:t>
      </w:r>
      <w:proofErr w:type="gramStart"/>
      <w:r w:rsidRPr="00561A12">
        <w:rPr>
          <w:rFonts w:ascii="Times New Roman" w:eastAsia="Times New Roman" w:hAnsi="Times New Roman" w:cs="Times New Roman"/>
          <w:color w:val="000000"/>
          <w:sz w:val="24"/>
          <w:szCs w:val="24"/>
          <w:lang w:eastAsia="ru-RU"/>
        </w:rPr>
        <w:t xml:space="preserve"> :</w:t>
      </w:r>
      <w:proofErr w:type="gramEnd"/>
      <w:r w:rsidRPr="00561A12">
        <w:rPr>
          <w:rFonts w:ascii="Times New Roman" w:eastAsia="Times New Roman" w:hAnsi="Times New Roman" w:cs="Times New Roman"/>
          <w:color w:val="000000"/>
          <w:sz w:val="24"/>
          <w:szCs w:val="24"/>
          <w:lang w:eastAsia="ru-RU"/>
        </w:rPr>
        <w:t xml:space="preserve"> ВАКО, 2009. – 176 с.</w:t>
      </w:r>
    </w:p>
    <w:p w:rsidR="00561A12" w:rsidRPr="00561A12" w:rsidRDefault="00561A12" w:rsidP="00561A12">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561A12">
        <w:rPr>
          <w:rFonts w:ascii="Times New Roman" w:eastAsia="Times New Roman" w:hAnsi="Times New Roman" w:cs="Times New Roman"/>
          <w:b/>
          <w:bCs/>
          <w:i/>
          <w:iCs/>
          <w:color w:val="000000"/>
          <w:sz w:val="24"/>
          <w:szCs w:val="24"/>
          <w:lang w:eastAsia="ru-RU"/>
        </w:rPr>
        <w:t>Материальное обеспечение</w:t>
      </w:r>
    </w:p>
    <w:p w:rsidR="00561A12" w:rsidRPr="00561A12" w:rsidRDefault="00561A12" w:rsidP="00561A12">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561A12">
        <w:rPr>
          <w:rFonts w:ascii="Times New Roman" w:eastAsia="Times New Roman" w:hAnsi="Times New Roman" w:cs="Times New Roman"/>
          <w:color w:val="000000"/>
          <w:sz w:val="24"/>
          <w:szCs w:val="24"/>
          <w:lang w:eastAsia="ru-RU"/>
        </w:rPr>
        <w:t>Овладение обучающимися с ЗПР образовательной областью </w:t>
      </w:r>
      <w:r w:rsidRPr="00561A12">
        <w:rPr>
          <w:rFonts w:ascii="Times New Roman" w:eastAsia="Times New Roman" w:hAnsi="Times New Roman" w:cs="Times New Roman"/>
          <w:b/>
          <w:bCs/>
          <w:color w:val="000000"/>
          <w:sz w:val="24"/>
          <w:szCs w:val="24"/>
          <w:lang w:eastAsia="ru-RU"/>
        </w:rPr>
        <w:t>«Физическая культура» </w:t>
      </w:r>
      <w:r w:rsidRPr="00561A12">
        <w:rPr>
          <w:rFonts w:ascii="Times New Roman" w:eastAsia="Times New Roman" w:hAnsi="Times New Roman" w:cs="Times New Roman"/>
          <w:color w:val="000000"/>
          <w:sz w:val="24"/>
          <w:szCs w:val="24"/>
          <w:lang w:eastAsia="ru-RU"/>
        </w:rPr>
        <w:t>предполагает коррекцию двигательных навыков в процессе спортивной деятельности. Для этого необходимо наличие специальных предметов (мячи, гимнастические палки, скакалки, шнуры, флажки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5347B7" w:rsidRPr="00561A12" w:rsidRDefault="005347B7">
      <w:pPr>
        <w:rPr>
          <w:rFonts w:ascii="Times New Roman" w:hAnsi="Times New Roman" w:cs="Times New Roman"/>
          <w:sz w:val="24"/>
          <w:szCs w:val="24"/>
        </w:rPr>
      </w:pPr>
    </w:p>
    <w:sectPr w:rsidR="005347B7" w:rsidRPr="00561A12" w:rsidSect="00311A8C">
      <w:pgSz w:w="11906" w:h="16838"/>
      <w:pgMar w:top="851" w:right="566" w:bottom="426"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04558"/>
    <w:multiLevelType w:val="multilevel"/>
    <w:tmpl w:val="F88E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1507F1"/>
    <w:multiLevelType w:val="multilevel"/>
    <w:tmpl w:val="BEBA7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4A411D"/>
    <w:multiLevelType w:val="multilevel"/>
    <w:tmpl w:val="514400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F04855"/>
    <w:multiLevelType w:val="multilevel"/>
    <w:tmpl w:val="559CD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F34BE5"/>
    <w:multiLevelType w:val="multilevel"/>
    <w:tmpl w:val="B09E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481EA8"/>
    <w:multiLevelType w:val="multilevel"/>
    <w:tmpl w:val="7020F96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20D3E4D"/>
    <w:multiLevelType w:val="multilevel"/>
    <w:tmpl w:val="9886B8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3663BC2"/>
    <w:multiLevelType w:val="multilevel"/>
    <w:tmpl w:val="7C72BD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52A62B0"/>
    <w:multiLevelType w:val="multilevel"/>
    <w:tmpl w:val="6C54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C72E3C"/>
    <w:multiLevelType w:val="multilevel"/>
    <w:tmpl w:val="FD1A8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27D2872"/>
    <w:multiLevelType w:val="multilevel"/>
    <w:tmpl w:val="ADF89A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7BF691A"/>
    <w:multiLevelType w:val="multilevel"/>
    <w:tmpl w:val="D3609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4E6541"/>
    <w:multiLevelType w:val="multilevel"/>
    <w:tmpl w:val="972C1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966FD7"/>
    <w:multiLevelType w:val="multilevel"/>
    <w:tmpl w:val="95E26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E62BA6"/>
    <w:multiLevelType w:val="multilevel"/>
    <w:tmpl w:val="4FCEF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3234476"/>
    <w:multiLevelType w:val="multilevel"/>
    <w:tmpl w:val="580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A361BF"/>
    <w:multiLevelType w:val="multilevel"/>
    <w:tmpl w:val="620CE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6"/>
  </w:num>
  <w:num w:numId="3">
    <w:abstractNumId w:val="0"/>
  </w:num>
  <w:num w:numId="4">
    <w:abstractNumId w:val="8"/>
  </w:num>
  <w:num w:numId="5">
    <w:abstractNumId w:val="12"/>
  </w:num>
  <w:num w:numId="6">
    <w:abstractNumId w:val="13"/>
  </w:num>
  <w:num w:numId="7">
    <w:abstractNumId w:val="14"/>
  </w:num>
  <w:num w:numId="8">
    <w:abstractNumId w:val="11"/>
  </w:num>
  <w:num w:numId="9">
    <w:abstractNumId w:val="9"/>
  </w:num>
  <w:num w:numId="10">
    <w:abstractNumId w:val="1"/>
  </w:num>
  <w:num w:numId="11">
    <w:abstractNumId w:val="4"/>
  </w:num>
  <w:num w:numId="12">
    <w:abstractNumId w:val="7"/>
  </w:num>
  <w:num w:numId="13">
    <w:abstractNumId w:val="10"/>
  </w:num>
  <w:num w:numId="14">
    <w:abstractNumId w:val="3"/>
  </w:num>
  <w:num w:numId="15">
    <w:abstractNumId w:val="2"/>
  </w:num>
  <w:num w:numId="16">
    <w:abstractNumId w:val="5"/>
  </w:num>
  <w:num w:numId="17">
    <w:abstractNumId w:val="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defaultTabStop w:val="708"/>
  <w:characterSpacingControl w:val="doNotCompress"/>
  <w:compat/>
  <w:rsids>
    <w:rsidRoot w:val="00AB716A"/>
    <w:rsid w:val="0001490C"/>
    <w:rsid w:val="00040F08"/>
    <w:rsid w:val="000C3CE6"/>
    <w:rsid w:val="0022560C"/>
    <w:rsid w:val="00246C92"/>
    <w:rsid w:val="002A1E02"/>
    <w:rsid w:val="00311A8C"/>
    <w:rsid w:val="00336BFD"/>
    <w:rsid w:val="00342D92"/>
    <w:rsid w:val="00371C09"/>
    <w:rsid w:val="003D2D26"/>
    <w:rsid w:val="00476AE6"/>
    <w:rsid w:val="004A5BB4"/>
    <w:rsid w:val="005347B7"/>
    <w:rsid w:val="00561A12"/>
    <w:rsid w:val="00663250"/>
    <w:rsid w:val="0069259C"/>
    <w:rsid w:val="0077775C"/>
    <w:rsid w:val="007C3DF6"/>
    <w:rsid w:val="007E1389"/>
    <w:rsid w:val="007F407A"/>
    <w:rsid w:val="0081577B"/>
    <w:rsid w:val="00857D27"/>
    <w:rsid w:val="008F5A8C"/>
    <w:rsid w:val="009712FE"/>
    <w:rsid w:val="009A5F13"/>
    <w:rsid w:val="00AB716A"/>
    <w:rsid w:val="00AE23A8"/>
    <w:rsid w:val="00B31FE8"/>
    <w:rsid w:val="00B91BAF"/>
    <w:rsid w:val="00C1085F"/>
    <w:rsid w:val="00C117B0"/>
    <w:rsid w:val="00C16596"/>
    <w:rsid w:val="00CB3A89"/>
    <w:rsid w:val="00CF1C2F"/>
    <w:rsid w:val="00D57DC7"/>
    <w:rsid w:val="00D840D0"/>
    <w:rsid w:val="00DA5518"/>
    <w:rsid w:val="00E7608B"/>
    <w:rsid w:val="00EB20C4"/>
    <w:rsid w:val="00F7564D"/>
    <w:rsid w:val="00FA6601"/>
    <w:rsid w:val="00FB346F"/>
    <w:rsid w:val="00FC1D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A89"/>
  </w:style>
  <w:style w:type="paragraph" w:styleId="2">
    <w:name w:val="heading 2"/>
    <w:basedOn w:val="a"/>
    <w:link w:val="20"/>
    <w:uiPriority w:val="9"/>
    <w:qFormat/>
    <w:rsid w:val="007E138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E1389"/>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7E1389"/>
  </w:style>
  <w:style w:type="paragraph" w:customStyle="1" w:styleId="msonormal0">
    <w:name w:val="msonormal"/>
    <w:basedOn w:val="a"/>
    <w:rsid w:val="007E1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7E13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E1389"/>
  </w:style>
  <w:style w:type="paragraph" w:customStyle="1" w:styleId="c7">
    <w:name w:val="c7"/>
    <w:basedOn w:val="a"/>
    <w:rsid w:val="007E13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7E1389"/>
  </w:style>
  <w:style w:type="character" w:customStyle="1" w:styleId="c29">
    <w:name w:val="c29"/>
    <w:basedOn w:val="a0"/>
    <w:rsid w:val="007E1389"/>
  </w:style>
  <w:style w:type="paragraph" w:customStyle="1" w:styleId="c37">
    <w:name w:val="c37"/>
    <w:basedOn w:val="a"/>
    <w:rsid w:val="007E13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7E1389"/>
  </w:style>
  <w:style w:type="character" w:customStyle="1" w:styleId="c41">
    <w:name w:val="c41"/>
    <w:basedOn w:val="a0"/>
    <w:rsid w:val="007E1389"/>
  </w:style>
  <w:style w:type="character" w:customStyle="1" w:styleId="c34">
    <w:name w:val="c34"/>
    <w:basedOn w:val="a0"/>
    <w:rsid w:val="007E1389"/>
  </w:style>
  <w:style w:type="character" w:customStyle="1" w:styleId="c26">
    <w:name w:val="c26"/>
    <w:basedOn w:val="a0"/>
    <w:rsid w:val="007E1389"/>
  </w:style>
  <w:style w:type="character" w:customStyle="1" w:styleId="c20">
    <w:name w:val="c20"/>
    <w:basedOn w:val="a0"/>
    <w:rsid w:val="007E1389"/>
  </w:style>
  <w:style w:type="character" w:customStyle="1" w:styleId="c13">
    <w:name w:val="c13"/>
    <w:basedOn w:val="a0"/>
    <w:rsid w:val="007E1389"/>
  </w:style>
  <w:style w:type="character" w:customStyle="1" w:styleId="c42">
    <w:name w:val="c42"/>
    <w:basedOn w:val="a0"/>
    <w:rsid w:val="007E1389"/>
  </w:style>
  <w:style w:type="paragraph" w:customStyle="1" w:styleId="c45">
    <w:name w:val="c45"/>
    <w:basedOn w:val="a"/>
    <w:rsid w:val="007E1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7E13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E1389"/>
  </w:style>
  <w:style w:type="paragraph" w:customStyle="1" w:styleId="c0">
    <w:name w:val="c0"/>
    <w:basedOn w:val="a"/>
    <w:rsid w:val="007E1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7E13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0"/>
    <w:rsid w:val="007E1389"/>
  </w:style>
  <w:style w:type="character" w:customStyle="1" w:styleId="c39">
    <w:name w:val="c39"/>
    <w:basedOn w:val="a0"/>
    <w:rsid w:val="007E1389"/>
  </w:style>
  <w:style w:type="paragraph" w:customStyle="1" w:styleId="c12">
    <w:name w:val="c12"/>
    <w:basedOn w:val="a"/>
    <w:rsid w:val="007E1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7E1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7E1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7E13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7E1389"/>
  </w:style>
  <w:style w:type="character" w:customStyle="1" w:styleId="c21">
    <w:name w:val="c21"/>
    <w:basedOn w:val="a0"/>
    <w:rsid w:val="007E1389"/>
  </w:style>
  <w:style w:type="character" w:customStyle="1" w:styleId="c19">
    <w:name w:val="c19"/>
    <w:basedOn w:val="a0"/>
    <w:rsid w:val="007E1389"/>
  </w:style>
  <w:style w:type="paragraph" w:styleId="a3">
    <w:name w:val="Balloon Text"/>
    <w:basedOn w:val="a"/>
    <w:link w:val="a4"/>
    <w:uiPriority w:val="99"/>
    <w:semiHidden/>
    <w:unhideWhenUsed/>
    <w:rsid w:val="00FC1D0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C1D0E"/>
    <w:rPr>
      <w:rFonts w:ascii="Segoe UI" w:hAnsi="Segoe UI" w:cs="Segoe UI"/>
      <w:sz w:val="18"/>
      <w:szCs w:val="18"/>
    </w:rPr>
  </w:style>
  <w:style w:type="numbering" w:customStyle="1" w:styleId="21">
    <w:name w:val="Нет списка2"/>
    <w:next w:val="a2"/>
    <w:uiPriority w:val="99"/>
    <w:semiHidden/>
    <w:unhideWhenUsed/>
    <w:rsid w:val="005347B7"/>
  </w:style>
  <w:style w:type="paragraph" w:styleId="a5">
    <w:name w:val="Normal (Web)"/>
    <w:basedOn w:val="a"/>
    <w:uiPriority w:val="99"/>
    <w:semiHidden/>
    <w:unhideWhenUsed/>
    <w:rsid w:val="005347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qFormat/>
    <w:rsid w:val="00FA6601"/>
    <w:pPr>
      <w:spacing w:after="0" w:line="240" w:lineRule="auto"/>
    </w:pPr>
  </w:style>
  <w:style w:type="paragraph" w:customStyle="1" w:styleId="Standard">
    <w:name w:val="Standard"/>
    <w:rsid w:val="003D2D26"/>
    <w:pPr>
      <w:suppressAutoHyphens/>
      <w:autoSpaceDN w:val="0"/>
      <w:spacing w:after="200" w:line="276" w:lineRule="auto"/>
    </w:pPr>
    <w:rPr>
      <w:rFonts w:ascii="Calibri" w:eastAsia="Calibri" w:hAnsi="Calibri" w:cs="Times New Roman"/>
    </w:rPr>
  </w:style>
  <w:style w:type="paragraph" w:customStyle="1" w:styleId="Textbody">
    <w:name w:val="Text body"/>
    <w:basedOn w:val="Standard"/>
    <w:rsid w:val="003D2D26"/>
    <w:pPr>
      <w:widowControl w:val="0"/>
      <w:spacing w:after="0" w:line="240" w:lineRule="auto"/>
      <w:ind w:left="358" w:right="114" w:hanging="142"/>
      <w:jc w:val="both"/>
    </w:pPr>
    <w:rPr>
      <w:rFonts w:ascii="Cambria" w:eastAsia="Cambria" w:hAnsi="Cambria" w:cs="Cambria"/>
      <w:sz w:val="20"/>
      <w:szCs w:val="20"/>
      <w:lang w:val="en-US"/>
    </w:rPr>
  </w:style>
</w:styles>
</file>

<file path=word/webSettings.xml><?xml version="1.0" encoding="utf-8"?>
<w:webSettings xmlns:r="http://schemas.openxmlformats.org/officeDocument/2006/relationships" xmlns:w="http://schemas.openxmlformats.org/wordprocessingml/2006/main">
  <w:divs>
    <w:div w:id="272638564">
      <w:bodyDiv w:val="1"/>
      <w:marLeft w:val="0"/>
      <w:marRight w:val="0"/>
      <w:marTop w:val="0"/>
      <w:marBottom w:val="0"/>
      <w:divBdr>
        <w:top w:val="none" w:sz="0" w:space="0" w:color="auto"/>
        <w:left w:val="none" w:sz="0" w:space="0" w:color="auto"/>
        <w:bottom w:val="none" w:sz="0" w:space="0" w:color="auto"/>
        <w:right w:val="none" w:sz="0" w:space="0" w:color="auto"/>
      </w:divBdr>
    </w:div>
    <w:div w:id="573592408">
      <w:bodyDiv w:val="1"/>
      <w:marLeft w:val="0"/>
      <w:marRight w:val="0"/>
      <w:marTop w:val="0"/>
      <w:marBottom w:val="0"/>
      <w:divBdr>
        <w:top w:val="none" w:sz="0" w:space="0" w:color="auto"/>
        <w:left w:val="none" w:sz="0" w:space="0" w:color="auto"/>
        <w:bottom w:val="none" w:sz="0" w:space="0" w:color="auto"/>
        <w:right w:val="none" w:sz="0" w:space="0" w:color="auto"/>
      </w:divBdr>
    </w:div>
    <w:div w:id="1180662603">
      <w:bodyDiv w:val="1"/>
      <w:marLeft w:val="0"/>
      <w:marRight w:val="0"/>
      <w:marTop w:val="0"/>
      <w:marBottom w:val="0"/>
      <w:divBdr>
        <w:top w:val="none" w:sz="0" w:space="0" w:color="auto"/>
        <w:left w:val="none" w:sz="0" w:space="0" w:color="auto"/>
        <w:bottom w:val="none" w:sz="0" w:space="0" w:color="auto"/>
        <w:right w:val="none" w:sz="0" w:space="0" w:color="auto"/>
      </w:divBdr>
    </w:div>
    <w:div w:id="1370759860">
      <w:bodyDiv w:val="1"/>
      <w:marLeft w:val="0"/>
      <w:marRight w:val="0"/>
      <w:marTop w:val="0"/>
      <w:marBottom w:val="0"/>
      <w:divBdr>
        <w:top w:val="none" w:sz="0" w:space="0" w:color="auto"/>
        <w:left w:val="none" w:sz="0" w:space="0" w:color="auto"/>
        <w:bottom w:val="none" w:sz="0" w:space="0" w:color="auto"/>
        <w:right w:val="none" w:sz="0" w:space="0" w:color="auto"/>
      </w:divBdr>
      <w:divsChild>
        <w:div w:id="350953566">
          <w:marLeft w:val="0"/>
          <w:marRight w:val="0"/>
          <w:marTop w:val="0"/>
          <w:marBottom w:val="360"/>
          <w:divBdr>
            <w:top w:val="none" w:sz="0" w:space="0" w:color="auto"/>
            <w:left w:val="none" w:sz="0" w:space="0" w:color="auto"/>
            <w:bottom w:val="none" w:sz="0" w:space="0" w:color="auto"/>
            <w:right w:val="none" w:sz="0" w:space="0" w:color="auto"/>
          </w:divBdr>
          <w:divsChild>
            <w:div w:id="1462381194">
              <w:marLeft w:val="0"/>
              <w:marRight w:val="0"/>
              <w:marTop w:val="0"/>
              <w:marBottom w:val="0"/>
              <w:divBdr>
                <w:top w:val="none" w:sz="0" w:space="0" w:color="auto"/>
                <w:left w:val="none" w:sz="0" w:space="0" w:color="auto"/>
                <w:bottom w:val="none" w:sz="0" w:space="0" w:color="auto"/>
                <w:right w:val="none" w:sz="0" w:space="0" w:color="auto"/>
              </w:divBdr>
              <w:divsChild>
                <w:div w:id="222102290">
                  <w:marLeft w:val="0"/>
                  <w:marRight w:val="0"/>
                  <w:marTop w:val="0"/>
                  <w:marBottom w:val="0"/>
                  <w:divBdr>
                    <w:top w:val="none" w:sz="0" w:space="0" w:color="auto"/>
                    <w:left w:val="none" w:sz="0" w:space="0" w:color="auto"/>
                    <w:bottom w:val="none" w:sz="0" w:space="0" w:color="auto"/>
                    <w:right w:val="none" w:sz="0" w:space="0" w:color="auto"/>
                  </w:divBdr>
                  <w:divsChild>
                    <w:div w:id="464127490">
                      <w:marLeft w:val="0"/>
                      <w:marRight w:val="0"/>
                      <w:marTop w:val="0"/>
                      <w:marBottom w:val="0"/>
                      <w:divBdr>
                        <w:top w:val="none" w:sz="0" w:space="0" w:color="auto"/>
                        <w:left w:val="none" w:sz="0" w:space="0" w:color="auto"/>
                        <w:bottom w:val="none" w:sz="0" w:space="0" w:color="auto"/>
                        <w:right w:val="none" w:sz="0" w:space="0" w:color="auto"/>
                      </w:divBdr>
                      <w:divsChild>
                        <w:div w:id="4026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799584">
          <w:marLeft w:val="0"/>
          <w:marRight w:val="0"/>
          <w:marTop w:val="0"/>
          <w:marBottom w:val="360"/>
          <w:divBdr>
            <w:top w:val="none" w:sz="0" w:space="0" w:color="auto"/>
            <w:left w:val="none" w:sz="0" w:space="0" w:color="auto"/>
            <w:bottom w:val="none" w:sz="0" w:space="0" w:color="auto"/>
            <w:right w:val="none" w:sz="0" w:space="0" w:color="auto"/>
          </w:divBdr>
          <w:divsChild>
            <w:div w:id="75177463">
              <w:marLeft w:val="0"/>
              <w:marRight w:val="0"/>
              <w:marTop w:val="0"/>
              <w:marBottom w:val="0"/>
              <w:divBdr>
                <w:top w:val="none" w:sz="0" w:space="0" w:color="auto"/>
                <w:left w:val="none" w:sz="0" w:space="0" w:color="auto"/>
                <w:bottom w:val="none" w:sz="0" w:space="0" w:color="auto"/>
                <w:right w:val="none" w:sz="0" w:space="0" w:color="auto"/>
              </w:divBdr>
              <w:divsChild>
                <w:div w:id="787049500">
                  <w:marLeft w:val="0"/>
                  <w:marRight w:val="0"/>
                  <w:marTop w:val="0"/>
                  <w:marBottom w:val="0"/>
                  <w:divBdr>
                    <w:top w:val="none" w:sz="0" w:space="0" w:color="auto"/>
                    <w:left w:val="none" w:sz="0" w:space="0" w:color="auto"/>
                    <w:bottom w:val="none" w:sz="0" w:space="0" w:color="auto"/>
                    <w:right w:val="none" w:sz="0" w:space="0" w:color="auto"/>
                  </w:divBdr>
                  <w:divsChild>
                    <w:div w:id="111139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7222">
      <w:bodyDiv w:val="1"/>
      <w:marLeft w:val="0"/>
      <w:marRight w:val="0"/>
      <w:marTop w:val="0"/>
      <w:marBottom w:val="0"/>
      <w:divBdr>
        <w:top w:val="none" w:sz="0" w:space="0" w:color="auto"/>
        <w:left w:val="none" w:sz="0" w:space="0" w:color="auto"/>
        <w:bottom w:val="none" w:sz="0" w:space="0" w:color="auto"/>
        <w:right w:val="none" w:sz="0" w:space="0" w:color="auto"/>
      </w:divBdr>
    </w:div>
    <w:div w:id="2086339897">
      <w:bodyDiv w:val="1"/>
      <w:marLeft w:val="0"/>
      <w:marRight w:val="0"/>
      <w:marTop w:val="0"/>
      <w:marBottom w:val="0"/>
      <w:divBdr>
        <w:top w:val="none" w:sz="0" w:space="0" w:color="auto"/>
        <w:left w:val="none" w:sz="0" w:space="0" w:color="auto"/>
        <w:bottom w:val="none" w:sz="0" w:space="0" w:color="auto"/>
        <w:right w:val="none" w:sz="0" w:space="0" w:color="auto"/>
      </w:divBdr>
      <w:divsChild>
        <w:div w:id="61413660">
          <w:marLeft w:val="0"/>
          <w:marRight w:val="0"/>
          <w:marTop w:val="0"/>
          <w:marBottom w:val="360"/>
          <w:divBdr>
            <w:top w:val="none" w:sz="0" w:space="0" w:color="auto"/>
            <w:left w:val="none" w:sz="0" w:space="0" w:color="auto"/>
            <w:bottom w:val="none" w:sz="0" w:space="0" w:color="auto"/>
            <w:right w:val="none" w:sz="0" w:space="0" w:color="auto"/>
          </w:divBdr>
          <w:divsChild>
            <w:div w:id="172838641">
              <w:marLeft w:val="0"/>
              <w:marRight w:val="0"/>
              <w:marTop w:val="0"/>
              <w:marBottom w:val="0"/>
              <w:divBdr>
                <w:top w:val="none" w:sz="0" w:space="0" w:color="auto"/>
                <w:left w:val="none" w:sz="0" w:space="0" w:color="auto"/>
                <w:bottom w:val="none" w:sz="0" w:space="0" w:color="auto"/>
                <w:right w:val="none" w:sz="0" w:space="0" w:color="auto"/>
              </w:divBdr>
              <w:divsChild>
                <w:div w:id="1994094137">
                  <w:marLeft w:val="0"/>
                  <w:marRight w:val="0"/>
                  <w:marTop w:val="0"/>
                  <w:marBottom w:val="0"/>
                  <w:divBdr>
                    <w:top w:val="none" w:sz="0" w:space="0" w:color="auto"/>
                    <w:left w:val="none" w:sz="0" w:space="0" w:color="auto"/>
                    <w:bottom w:val="none" w:sz="0" w:space="0" w:color="auto"/>
                    <w:right w:val="none" w:sz="0" w:space="0" w:color="auto"/>
                  </w:divBdr>
                  <w:divsChild>
                    <w:div w:id="1522009018">
                      <w:marLeft w:val="0"/>
                      <w:marRight w:val="0"/>
                      <w:marTop w:val="0"/>
                      <w:marBottom w:val="0"/>
                      <w:divBdr>
                        <w:top w:val="none" w:sz="0" w:space="0" w:color="auto"/>
                        <w:left w:val="none" w:sz="0" w:space="0" w:color="auto"/>
                        <w:bottom w:val="none" w:sz="0" w:space="0" w:color="auto"/>
                        <w:right w:val="none" w:sz="0" w:space="0" w:color="auto"/>
                      </w:divBdr>
                      <w:divsChild>
                        <w:div w:id="5584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73619">
          <w:marLeft w:val="0"/>
          <w:marRight w:val="0"/>
          <w:marTop w:val="0"/>
          <w:marBottom w:val="360"/>
          <w:divBdr>
            <w:top w:val="none" w:sz="0" w:space="0" w:color="auto"/>
            <w:left w:val="none" w:sz="0" w:space="0" w:color="auto"/>
            <w:bottom w:val="none" w:sz="0" w:space="0" w:color="auto"/>
            <w:right w:val="none" w:sz="0" w:space="0" w:color="auto"/>
          </w:divBdr>
          <w:divsChild>
            <w:div w:id="522862956">
              <w:marLeft w:val="0"/>
              <w:marRight w:val="0"/>
              <w:marTop w:val="0"/>
              <w:marBottom w:val="0"/>
              <w:divBdr>
                <w:top w:val="none" w:sz="0" w:space="0" w:color="auto"/>
                <w:left w:val="none" w:sz="0" w:space="0" w:color="auto"/>
                <w:bottom w:val="none" w:sz="0" w:space="0" w:color="auto"/>
                <w:right w:val="none" w:sz="0" w:space="0" w:color="auto"/>
              </w:divBdr>
              <w:divsChild>
                <w:div w:id="1945922515">
                  <w:marLeft w:val="0"/>
                  <w:marRight w:val="0"/>
                  <w:marTop w:val="0"/>
                  <w:marBottom w:val="0"/>
                  <w:divBdr>
                    <w:top w:val="none" w:sz="0" w:space="0" w:color="auto"/>
                    <w:left w:val="none" w:sz="0" w:space="0" w:color="auto"/>
                    <w:bottom w:val="none" w:sz="0" w:space="0" w:color="auto"/>
                    <w:right w:val="none" w:sz="0" w:space="0" w:color="auto"/>
                  </w:divBdr>
                  <w:divsChild>
                    <w:div w:id="15616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31</Pages>
  <Words>11722</Words>
  <Characters>66818</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София</dc:creator>
  <cp:keywords/>
  <dc:description/>
  <cp:lastModifiedBy>Пользователь Windows</cp:lastModifiedBy>
  <cp:revision>13</cp:revision>
  <cp:lastPrinted>2023-09-17T16:37:00Z</cp:lastPrinted>
  <dcterms:created xsi:type="dcterms:W3CDTF">2023-09-10T13:44:00Z</dcterms:created>
  <dcterms:modified xsi:type="dcterms:W3CDTF">2023-11-24T11:31:00Z</dcterms:modified>
</cp:coreProperties>
</file>